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C34C" w14:textId="77777777" w:rsidR="008A4E92" w:rsidRPr="00A61459" w:rsidRDefault="008A4E92">
      <w:pPr>
        <w:jc w:val="center"/>
        <w:rPr>
          <w:b/>
          <w:i/>
          <w:sz w:val="28"/>
          <w:szCs w:val="28"/>
        </w:rPr>
      </w:pPr>
      <w:r w:rsidRPr="00A61459">
        <w:rPr>
          <w:b/>
          <w:i/>
          <w:sz w:val="28"/>
          <w:szCs w:val="28"/>
        </w:rPr>
        <w:t>Donna Westmoreland</w:t>
      </w:r>
      <w:r w:rsidR="00E3216D" w:rsidRPr="00A61459">
        <w:rPr>
          <w:b/>
          <w:i/>
          <w:sz w:val="28"/>
          <w:szCs w:val="28"/>
        </w:rPr>
        <w:t xml:space="preserve"> </w:t>
      </w:r>
      <w:r w:rsidRPr="00A61459">
        <w:rPr>
          <w:b/>
          <w:i/>
          <w:sz w:val="28"/>
          <w:szCs w:val="28"/>
        </w:rPr>
        <w:t>Excellence</w:t>
      </w:r>
      <w:r w:rsidR="00E3216D" w:rsidRPr="00A61459">
        <w:rPr>
          <w:b/>
          <w:i/>
          <w:sz w:val="28"/>
          <w:szCs w:val="28"/>
        </w:rPr>
        <w:t xml:space="preserve"> </w:t>
      </w:r>
      <w:r w:rsidRPr="00A61459">
        <w:rPr>
          <w:b/>
          <w:i/>
          <w:sz w:val="28"/>
          <w:szCs w:val="28"/>
        </w:rPr>
        <w:t>in Faculty</w:t>
      </w:r>
      <w:r w:rsidR="00E3216D" w:rsidRPr="00A61459">
        <w:rPr>
          <w:b/>
          <w:i/>
          <w:sz w:val="28"/>
          <w:szCs w:val="28"/>
        </w:rPr>
        <w:t xml:space="preserve"> </w:t>
      </w:r>
      <w:r w:rsidRPr="00A61459">
        <w:rPr>
          <w:b/>
          <w:i/>
          <w:sz w:val="28"/>
          <w:szCs w:val="28"/>
        </w:rPr>
        <w:t>Mentoring Award</w:t>
      </w:r>
    </w:p>
    <w:p w14:paraId="5E30F73A" w14:textId="77777777" w:rsidR="00E3216D" w:rsidRPr="00E3216D" w:rsidRDefault="00E3216D">
      <w:pPr>
        <w:widowControl/>
        <w:rPr>
          <w:sz w:val="24"/>
          <w:szCs w:val="24"/>
        </w:rPr>
      </w:pPr>
    </w:p>
    <w:p w14:paraId="178943E4" w14:textId="77777777" w:rsidR="008A4E92" w:rsidRPr="00E3216D" w:rsidRDefault="008A4E92">
      <w:pPr>
        <w:widowControl/>
        <w:rPr>
          <w:sz w:val="24"/>
          <w:szCs w:val="24"/>
        </w:rPr>
      </w:pPr>
      <w:r w:rsidRPr="00E3216D">
        <w:rPr>
          <w:sz w:val="24"/>
          <w:szCs w:val="24"/>
        </w:rPr>
        <w:t>Donna Westmoreland was a spirited nurse educator who believed that mentoring and coaching were the best methods to enable faculty to discover their voice and develop their unique capacity as a teacher and scholar.</w:t>
      </w:r>
    </w:p>
    <w:p w14:paraId="07FE30D0" w14:textId="77777777" w:rsidR="008A4E92" w:rsidRPr="00E3216D" w:rsidRDefault="008A4E92">
      <w:pPr>
        <w:overflowPunct/>
        <w:rPr>
          <w:color w:val="auto"/>
          <w:kern w:val="0"/>
          <w:sz w:val="24"/>
          <w:szCs w:val="24"/>
        </w:rPr>
      </w:pPr>
    </w:p>
    <w:p w14:paraId="3DA34AC5" w14:textId="77777777" w:rsidR="00E3216D" w:rsidRPr="00E3216D" w:rsidRDefault="00E3216D">
      <w:pPr>
        <w:overflowPunct/>
        <w:rPr>
          <w:color w:val="auto"/>
          <w:kern w:val="0"/>
          <w:sz w:val="24"/>
          <w:szCs w:val="24"/>
        </w:rPr>
        <w:sectPr w:rsidR="00E3216D" w:rsidRPr="00E3216D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C782BAD" w14:textId="77777777" w:rsidR="008A4E92" w:rsidRPr="00E3216D" w:rsidRDefault="008A4E92">
      <w:pPr>
        <w:rPr>
          <w:b/>
          <w:bCs/>
          <w:sz w:val="24"/>
          <w:szCs w:val="24"/>
        </w:rPr>
      </w:pPr>
      <w:r w:rsidRPr="00E3216D">
        <w:rPr>
          <w:b/>
          <w:bCs/>
          <w:sz w:val="24"/>
          <w:szCs w:val="24"/>
        </w:rPr>
        <w:t>Eligibility</w:t>
      </w:r>
    </w:p>
    <w:p w14:paraId="693069F5" w14:textId="77777777" w:rsidR="008A4E92" w:rsidRPr="00E3216D" w:rsidRDefault="008A4E92">
      <w:pPr>
        <w:widowControl/>
        <w:rPr>
          <w:color w:val="auto"/>
          <w:sz w:val="24"/>
          <w:szCs w:val="24"/>
        </w:rPr>
      </w:pPr>
      <w:r w:rsidRPr="00E3216D">
        <w:rPr>
          <w:color w:val="auto"/>
          <w:sz w:val="24"/>
          <w:szCs w:val="24"/>
        </w:rPr>
        <w:t xml:space="preserve">All current full time College of Nursing faculty are eligible for nomination.  A candidate qualifies for this award who has demonstrated excellence in mentoring faculty or graduate assistants in teaching or teaching scholarship.  Nominations from faculty, students, staff, alumni, and </w:t>
      </w:r>
      <w:r w:rsidR="00962FCA">
        <w:rPr>
          <w:color w:val="auto"/>
          <w:sz w:val="24"/>
          <w:szCs w:val="24"/>
        </w:rPr>
        <w:t>volunteer faculty</w:t>
      </w:r>
      <w:r w:rsidRPr="00E3216D">
        <w:rPr>
          <w:color w:val="auto"/>
          <w:sz w:val="24"/>
          <w:szCs w:val="24"/>
        </w:rPr>
        <w:t xml:space="preserve"> are encouraged. </w:t>
      </w:r>
    </w:p>
    <w:p w14:paraId="015DBB3E" w14:textId="77777777" w:rsidR="008A4E92" w:rsidRPr="00E3216D" w:rsidRDefault="008A4E92">
      <w:pPr>
        <w:widowControl/>
        <w:rPr>
          <w:sz w:val="24"/>
          <w:szCs w:val="24"/>
        </w:rPr>
      </w:pPr>
    </w:p>
    <w:p w14:paraId="03E4E7D5" w14:textId="77777777" w:rsidR="008A4E92" w:rsidRPr="00E3216D" w:rsidRDefault="008A4E92">
      <w:pPr>
        <w:rPr>
          <w:b/>
          <w:bCs/>
          <w:sz w:val="24"/>
          <w:szCs w:val="24"/>
        </w:rPr>
      </w:pPr>
      <w:r w:rsidRPr="00E3216D">
        <w:rPr>
          <w:b/>
          <w:bCs/>
          <w:sz w:val="24"/>
          <w:szCs w:val="24"/>
        </w:rPr>
        <w:t>Award Criteria</w:t>
      </w:r>
    </w:p>
    <w:p w14:paraId="7F9E9398" w14:textId="77777777" w:rsidR="008A4E92" w:rsidRPr="00E3216D" w:rsidRDefault="008A4E92" w:rsidP="00CF5B59">
      <w:pPr>
        <w:numPr>
          <w:ilvl w:val="0"/>
          <w:numId w:val="1"/>
        </w:numPr>
        <w:rPr>
          <w:color w:val="auto"/>
          <w:sz w:val="24"/>
          <w:szCs w:val="24"/>
        </w:rPr>
      </w:pPr>
      <w:r w:rsidRPr="00E3216D">
        <w:rPr>
          <w:color w:val="auto"/>
          <w:sz w:val="24"/>
          <w:szCs w:val="24"/>
        </w:rPr>
        <w:t>Inspires novice faculty to develop knowledge and skills in classroom, laboratory, and/or clinical nursing education</w:t>
      </w:r>
    </w:p>
    <w:p w14:paraId="019122EB" w14:textId="77777777" w:rsidR="008A4E92" w:rsidRPr="00E3216D" w:rsidRDefault="008A4E92" w:rsidP="00CF5B59">
      <w:pPr>
        <w:numPr>
          <w:ilvl w:val="0"/>
          <w:numId w:val="1"/>
        </w:numPr>
        <w:rPr>
          <w:color w:val="auto"/>
          <w:sz w:val="24"/>
          <w:szCs w:val="24"/>
        </w:rPr>
      </w:pPr>
      <w:r w:rsidRPr="00E3216D">
        <w:rPr>
          <w:color w:val="auto"/>
          <w:sz w:val="24"/>
          <w:szCs w:val="24"/>
        </w:rPr>
        <w:t>Promotes thinking and knowledge development of faculty in the areas of mentoring, coachi</w:t>
      </w:r>
      <w:r w:rsidR="00AD459F">
        <w:rPr>
          <w:color w:val="auto"/>
          <w:sz w:val="24"/>
          <w:szCs w:val="24"/>
        </w:rPr>
        <w:t>ng, dialogue, critical thinking</w:t>
      </w:r>
      <w:r w:rsidRPr="00E3216D">
        <w:rPr>
          <w:color w:val="auto"/>
          <w:sz w:val="24"/>
          <w:szCs w:val="24"/>
        </w:rPr>
        <w:t>, and appreciative inquiry</w:t>
      </w:r>
    </w:p>
    <w:p w14:paraId="37F54CCA" w14:textId="77777777" w:rsidR="008A4E92" w:rsidRPr="00E3216D" w:rsidRDefault="008A4E92" w:rsidP="00CF5B59">
      <w:pPr>
        <w:numPr>
          <w:ilvl w:val="0"/>
          <w:numId w:val="1"/>
        </w:numPr>
        <w:rPr>
          <w:color w:val="auto"/>
          <w:sz w:val="24"/>
          <w:szCs w:val="24"/>
        </w:rPr>
      </w:pPr>
      <w:r w:rsidRPr="00E3216D">
        <w:rPr>
          <w:color w:val="auto"/>
          <w:sz w:val="24"/>
          <w:szCs w:val="24"/>
        </w:rPr>
        <w:t>Coaches faculty to identify their own strengths and style in classroom and/or clinical teaching</w:t>
      </w:r>
    </w:p>
    <w:p w14:paraId="588FBCCC" w14:textId="77777777" w:rsidR="008A4E92" w:rsidRPr="00E3216D" w:rsidRDefault="008A4E92" w:rsidP="00CF5B59">
      <w:pPr>
        <w:numPr>
          <w:ilvl w:val="0"/>
          <w:numId w:val="1"/>
        </w:numPr>
        <w:rPr>
          <w:color w:val="auto"/>
          <w:sz w:val="24"/>
          <w:szCs w:val="24"/>
        </w:rPr>
      </w:pPr>
      <w:r w:rsidRPr="00E3216D">
        <w:rPr>
          <w:color w:val="auto"/>
          <w:sz w:val="24"/>
          <w:szCs w:val="24"/>
        </w:rPr>
        <w:t>Supports faculty to explore new teaching strategies and technology</w:t>
      </w:r>
    </w:p>
    <w:p w14:paraId="1D4AB421" w14:textId="77777777" w:rsidR="008A4E92" w:rsidRPr="00E3216D" w:rsidRDefault="008A4E92" w:rsidP="00CF5B59">
      <w:pPr>
        <w:numPr>
          <w:ilvl w:val="0"/>
          <w:numId w:val="1"/>
        </w:numPr>
        <w:rPr>
          <w:color w:val="auto"/>
          <w:sz w:val="24"/>
          <w:szCs w:val="24"/>
        </w:rPr>
      </w:pPr>
      <w:r w:rsidRPr="00E3216D">
        <w:rPr>
          <w:color w:val="auto"/>
          <w:sz w:val="24"/>
          <w:szCs w:val="24"/>
        </w:rPr>
        <w:t>Shows concern for and interest in faculty development</w:t>
      </w:r>
    </w:p>
    <w:p w14:paraId="55ED1D8B" w14:textId="77777777" w:rsidR="008A4E92" w:rsidRPr="00E3216D" w:rsidRDefault="008A4E92" w:rsidP="00CF5B59">
      <w:pPr>
        <w:numPr>
          <w:ilvl w:val="0"/>
          <w:numId w:val="1"/>
        </w:numPr>
        <w:rPr>
          <w:color w:val="auto"/>
          <w:sz w:val="24"/>
          <w:szCs w:val="24"/>
        </w:rPr>
      </w:pPr>
      <w:r w:rsidRPr="00E3216D">
        <w:rPr>
          <w:color w:val="auto"/>
          <w:sz w:val="24"/>
          <w:szCs w:val="24"/>
        </w:rPr>
        <w:t>Develops creative teaching strategies in partnership with faculty and other health care educators</w:t>
      </w:r>
    </w:p>
    <w:p w14:paraId="0493493F" w14:textId="77777777" w:rsidR="00AD459F" w:rsidRPr="00AD459F" w:rsidRDefault="008A4E92" w:rsidP="00CF5B59">
      <w:pPr>
        <w:numPr>
          <w:ilvl w:val="0"/>
          <w:numId w:val="1"/>
        </w:numPr>
        <w:rPr>
          <w:sz w:val="24"/>
          <w:szCs w:val="24"/>
        </w:rPr>
      </w:pPr>
      <w:r w:rsidRPr="00E3216D">
        <w:rPr>
          <w:color w:val="auto"/>
          <w:sz w:val="24"/>
          <w:szCs w:val="24"/>
        </w:rPr>
        <w:t>Helps faculty to extend their thoughts and lea</w:t>
      </w:r>
      <w:r w:rsidR="00AD459F">
        <w:rPr>
          <w:color w:val="auto"/>
          <w:sz w:val="24"/>
          <w:szCs w:val="24"/>
        </w:rPr>
        <w:t>rning beyond their expectations</w:t>
      </w:r>
    </w:p>
    <w:p w14:paraId="216DB102" w14:textId="77777777" w:rsidR="008A4E92" w:rsidRPr="00E3216D" w:rsidRDefault="008A4E92" w:rsidP="00CF5B59">
      <w:pPr>
        <w:numPr>
          <w:ilvl w:val="0"/>
          <w:numId w:val="1"/>
        </w:numPr>
        <w:rPr>
          <w:sz w:val="24"/>
          <w:szCs w:val="24"/>
        </w:rPr>
      </w:pPr>
      <w:r w:rsidRPr="00E3216D">
        <w:rPr>
          <w:color w:val="auto"/>
          <w:sz w:val="24"/>
          <w:szCs w:val="24"/>
        </w:rPr>
        <w:t>Makes a lasting impact on the faculty member or graduate assistant</w:t>
      </w:r>
    </w:p>
    <w:p w14:paraId="082C5945" w14:textId="77777777" w:rsidR="008A4E92" w:rsidRPr="00E3216D" w:rsidRDefault="008A4E92">
      <w:pPr>
        <w:widowControl/>
        <w:ind w:left="4380"/>
        <w:rPr>
          <w:sz w:val="24"/>
          <w:szCs w:val="24"/>
        </w:rPr>
      </w:pPr>
    </w:p>
    <w:p w14:paraId="286960BE" w14:textId="77777777" w:rsidR="008A4E92" w:rsidRPr="00E3216D" w:rsidRDefault="008A4E92">
      <w:pPr>
        <w:tabs>
          <w:tab w:val="left" w:pos="0"/>
        </w:tabs>
        <w:rPr>
          <w:b/>
          <w:bCs/>
          <w:sz w:val="24"/>
          <w:szCs w:val="24"/>
        </w:rPr>
      </w:pPr>
      <w:r w:rsidRPr="00E3216D">
        <w:rPr>
          <w:b/>
          <w:bCs/>
          <w:sz w:val="24"/>
          <w:szCs w:val="24"/>
        </w:rPr>
        <w:t>Nomination Process</w:t>
      </w:r>
    </w:p>
    <w:p w14:paraId="6DB12719" w14:textId="77777777" w:rsidR="008A4E92" w:rsidRPr="00E3216D" w:rsidRDefault="00C652E1">
      <w:pPr>
        <w:rPr>
          <w:sz w:val="24"/>
          <w:szCs w:val="24"/>
        </w:rPr>
      </w:pPr>
      <w:r>
        <w:rPr>
          <w:sz w:val="24"/>
          <w:szCs w:val="24"/>
        </w:rPr>
        <w:t>Download form and complete with</w:t>
      </w:r>
      <w:r w:rsidR="008A4E92" w:rsidRPr="00E3216D">
        <w:rPr>
          <w:sz w:val="24"/>
          <w:szCs w:val="24"/>
        </w:rPr>
        <w:t xml:space="preserve"> your name, the nominees name and </w:t>
      </w:r>
      <w:r w:rsidR="008A4E92" w:rsidRPr="00E3216D">
        <w:rPr>
          <w:b/>
          <w:bCs/>
          <w:i/>
          <w:iCs/>
          <w:sz w:val="24"/>
          <w:szCs w:val="24"/>
          <w:u w:val="single"/>
        </w:rPr>
        <w:t>cite specific examples</w:t>
      </w:r>
      <w:r w:rsidR="008A4E92" w:rsidRPr="00E3216D">
        <w:rPr>
          <w:i/>
          <w:iCs/>
          <w:sz w:val="24"/>
          <w:szCs w:val="24"/>
        </w:rPr>
        <w:t xml:space="preserve"> </w:t>
      </w:r>
      <w:r w:rsidR="008A4E92" w:rsidRPr="00E3216D">
        <w:rPr>
          <w:sz w:val="24"/>
          <w:szCs w:val="24"/>
        </w:rPr>
        <w:t xml:space="preserve">of how the faculty member demonstrates these criteria.  Additional sheets may be attached with a maximum of 2 to 3 pages for a nominee.  </w:t>
      </w:r>
    </w:p>
    <w:p w14:paraId="4035CE43" w14:textId="77777777" w:rsidR="008A4E92" w:rsidRPr="00E3216D" w:rsidRDefault="008A4E92">
      <w:pPr>
        <w:rPr>
          <w:sz w:val="24"/>
          <w:szCs w:val="24"/>
        </w:rPr>
      </w:pPr>
    </w:p>
    <w:p w14:paraId="6B36B4A2" w14:textId="77777777" w:rsidR="008A4E92" w:rsidRPr="00A61459" w:rsidRDefault="008A4E92">
      <w:pPr>
        <w:rPr>
          <w:b/>
          <w:sz w:val="24"/>
          <w:szCs w:val="24"/>
        </w:rPr>
      </w:pPr>
      <w:r w:rsidRPr="00A61459">
        <w:rPr>
          <w:b/>
          <w:i/>
          <w:iCs/>
          <w:sz w:val="24"/>
          <w:szCs w:val="24"/>
        </w:rPr>
        <w:t>Dea</w:t>
      </w:r>
      <w:r w:rsidR="000167D1">
        <w:rPr>
          <w:b/>
          <w:i/>
          <w:iCs/>
          <w:sz w:val="24"/>
          <w:szCs w:val="24"/>
        </w:rPr>
        <w:t>dline for submission is March 15</w:t>
      </w:r>
      <w:r w:rsidRPr="00A61459">
        <w:rPr>
          <w:b/>
          <w:i/>
          <w:iCs/>
          <w:sz w:val="24"/>
          <w:szCs w:val="24"/>
        </w:rPr>
        <w:t>.</w:t>
      </w:r>
    </w:p>
    <w:p w14:paraId="2CBC91F4" w14:textId="77777777" w:rsidR="008A4E92" w:rsidRPr="00E3216D" w:rsidRDefault="008A4E92">
      <w:pPr>
        <w:widowControl/>
        <w:rPr>
          <w:sz w:val="24"/>
          <w:szCs w:val="24"/>
        </w:rPr>
      </w:pPr>
    </w:p>
    <w:p w14:paraId="59381515" w14:textId="77777777" w:rsidR="008A4E92" w:rsidRPr="00E3216D" w:rsidRDefault="008A4E92">
      <w:pPr>
        <w:rPr>
          <w:sz w:val="24"/>
          <w:szCs w:val="24"/>
        </w:rPr>
      </w:pPr>
      <w:r w:rsidRPr="00E3216D">
        <w:rPr>
          <w:sz w:val="24"/>
          <w:szCs w:val="24"/>
        </w:rPr>
        <w:t>The recipient</w:t>
      </w:r>
      <w:r w:rsidR="00293BEA">
        <w:rPr>
          <w:sz w:val="24"/>
          <w:szCs w:val="24"/>
        </w:rPr>
        <w:t xml:space="preserve"> will receive a glass award</w:t>
      </w:r>
      <w:r w:rsidR="00E1644A">
        <w:rPr>
          <w:sz w:val="24"/>
          <w:szCs w:val="24"/>
        </w:rPr>
        <w:t>.</w:t>
      </w:r>
    </w:p>
    <w:p w14:paraId="578D9F7E" w14:textId="77777777" w:rsidR="008A4E92" w:rsidRPr="00E3216D" w:rsidRDefault="008A4E92">
      <w:pPr>
        <w:widowControl/>
        <w:rPr>
          <w:sz w:val="24"/>
          <w:szCs w:val="24"/>
        </w:rPr>
      </w:pPr>
    </w:p>
    <w:p w14:paraId="6F2C8EF2" w14:textId="77777777" w:rsidR="008A4E92" w:rsidRPr="00E3216D" w:rsidRDefault="008A4E92">
      <w:pPr>
        <w:rPr>
          <w:sz w:val="24"/>
          <w:szCs w:val="24"/>
        </w:rPr>
      </w:pPr>
      <w:r w:rsidRPr="00E3216D">
        <w:rPr>
          <w:sz w:val="24"/>
          <w:szCs w:val="24"/>
        </w:rPr>
        <w:t xml:space="preserve">The names of nominators will be removed from the nomination materials before the </w:t>
      </w:r>
      <w:r w:rsidR="00293BEA">
        <w:rPr>
          <w:sz w:val="24"/>
          <w:szCs w:val="24"/>
        </w:rPr>
        <w:t>Faculty Coordinating Council</w:t>
      </w:r>
      <w:r w:rsidRPr="00E3216D">
        <w:rPr>
          <w:sz w:val="24"/>
          <w:szCs w:val="24"/>
        </w:rPr>
        <w:t xml:space="preserve"> reviews the nominations.  Selections will be determined by the </w:t>
      </w:r>
      <w:r w:rsidR="00293BEA">
        <w:rPr>
          <w:sz w:val="24"/>
          <w:szCs w:val="24"/>
        </w:rPr>
        <w:t>Faculty Coordinating Council</w:t>
      </w:r>
      <w:r w:rsidRPr="00E3216D">
        <w:rPr>
          <w:sz w:val="24"/>
          <w:szCs w:val="24"/>
        </w:rPr>
        <w:t xml:space="preserve">. </w:t>
      </w:r>
    </w:p>
    <w:p w14:paraId="1B74C284" w14:textId="77777777" w:rsidR="008A4E92" w:rsidRPr="00E3216D" w:rsidRDefault="008A4E92">
      <w:pPr>
        <w:widowControl/>
        <w:ind w:left="4380"/>
        <w:rPr>
          <w:b/>
          <w:bCs/>
          <w:sz w:val="24"/>
          <w:szCs w:val="24"/>
        </w:rPr>
      </w:pPr>
    </w:p>
    <w:p w14:paraId="69570B4E" w14:textId="77777777" w:rsidR="001E4406" w:rsidRPr="001E4406" w:rsidRDefault="001E4406" w:rsidP="001E4406">
      <w:pPr>
        <w:rPr>
          <w:b/>
          <w:bCs/>
          <w:sz w:val="24"/>
          <w:szCs w:val="24"/>
        </w:rPr>
      </w:pPr>
      <w:r w:rsidRPr="001E4406">
        <w:rPr>
          <w:b/>
          <w:bCs/>
          <w:sz w:val="24"/>
          <w:szCs w:val="24"/>
        </w:rPr>
        <w:t>Please submit nomination materials to:</w:t>
      </w:r>
    </w:p>
    <w:p w14:paraId="4B59A8DF" w14:textId="4140A787" w:rsidR="00E1644A" w:rsidRPr="00E1644A" w:rsidRDefault="00D22D12" w:rsidP="00E164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Douglass Haas (Douglass.haas@unmc.edu)</w:t>
      </w:r>
    </w:p>
    <w:p w14:paraId="49B03E50" w14:textId="77777777" w:rsidR="00E1644A" w:rsidRPr="00E1644A" w:rsidRDefault="00E1644A" w:rsidP="00E1644A">
      <w:pPr>
        <w:rPr>
          <w:sz w:val="24"/>
          <w:szCs w:val="24"/>
        </w:rPr>
      </w:pPr>
      <w:r w:rsidRPr="00E1644A">
        <w:rPr>
          <w:sz w:val="24"/>
          <w:szCs w:val="24"/>
        </w:rPr>
        <w:t>UNMC College of Nursing – Kearney Division</w:t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</w:p>
    <w:p w14:paraId="095371F6" w14:textId="77777777" w:rsidR="00E1644A" w:rsidRPr="00E1644A" w:rsidRDefault="00E1644A" w:rsidP="00E1644A">
      <w:pPr>
        <w:rPr>
          <w:sz w:val="24"/>
          <w:szCs w:val="24"/>
        </w:rPr>
      </w:pPr>
      <w:r w:rsidRPr="00E1644A">
        <w:rPr>
          <w:sz w:val="24"/>
          <w:szCs w:val="24"/>
        </w:rPr>
        <w:t xml:space="preserve">HSEC / 2402 University Drive </w:t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</w:p>
    <w:p w14:paraId="6147973F" w14:textId="77777777" w:rsidR="00F30F9F" w:rsidRPr="00E1644A" w:rsidRDefault="00E1644A" w:rsidP="00E1644A">
      <w:pPr>
        <w:rPr>
          <w:sz w:val="24"/>
          <w:szCs w:val="24"/>
        </w:rPr>
      </w:pPr>
      <w:r w:rsidRPr="00E1644A">
        <w:rPr>
          <w:sz w:val="24"/>
          <w:szCs w:val="24"/>
        </w:rPr>
        <w:t>Kearney, NE  68849-4510</w:t>
      </w:r>
      <w:r w:rsidRPr="00E1644A">
        <w:rPr>
          <w:sz w:val="24"/>
          <w:szCs w:val="24"/>
        </w:rPr>
        <w:tab/>
      </w:r>
    </w:p>
    <w:p w14:paraId="12824486" w14:textId="77777777" w:rsidR="00675880" w:rsidRPr="00675880" w:rsidRDefault="00675880" w:rsidP="0067588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8B8D17" w14:textId="77777777" w:rsidR="008A4E92" w:rsidRPr="008730B3" w:rsidRDefault="008A4E92">
      <w:pPr>
        <w:jc w:val="center"/>
        <w:rPr>
          <w:sz w:val="32"/>
          <w:szCs w:val="32"/>
        </w:rPr>
      </w:pPr>
      <w:r w:rsidRPr="008730B3">
        <w:rPr>
          <w:sz w:val="32"/>
          <w:szCs w:val="32"/>
        </w:rPr>
        <w:lastRenderedPageBreak/>
        <w:t xml:space="preserve">Donna Westmoreland Excellence in </w:t>
      </w:r>
    </w:p>
    <w:p w14:paraId="46B07EFA" w14:textId="77777777" w:rsidR="008A4E92" w:rsidRPr="008730B3" w:rsidRDefault="008A4E92">
      <w:pPr>
        <w:jc w:val="center"/>
        <w:rPr>
          <w:sz w:val="32"/>
          <w:szCs w:val="32"/>
        </w:rPr>
      </w:pPr>
      <w:r w:rsidRPr="008730B3">
        <w:rPr>
          <w:sz w:val="32"/>
          <w:szCs w:val="32"/>
        </w:rPr>
        <w:t>Faculty Mentoring Award</w:t>
      </w:r>
    </w:p>
    <w:p w14:paraId="7C040B91" w14:textId="77777777" w:rsidR="008A4E92" w:rsidRDefault="008A4E92">
      <w:pPr>
        <w:rPr>
          <w:sz w:val="22"/>
          <w:szCs w:val="22"/>
        </w:rPr>
      </w:pPr>
    </w:p>
    <w:p w14:paraId="423CB635" w14:textId="77777777" w:rsidR="008A4E92" w:rsidRDefault="008A4E92">
      <w:pPr>
        <w:tabs>
          <w:tab w:val="center" w:pos="4680"/>
        </w:tabs>
        <w:rPr>
          <w:b/>
          <w:bCs/>
          <w:sz w:val="26"/>
          <w:szCs w:val="26"/>
        </w:rPr>
      </w:pPr>
      <w:r>
        <w:rPr>
          <w:sz w:val="22"/>
          <w:szCs w:val="22"/>
        </w:rPr>
        <w:tab/>
      </w:r>
      <w:r>
        <w:rPr>
          <w:b/>
          <w:bCs/>
          <w:sz w:val="26"/>
          <w:szCs w:val="26"/>
        </w:rPr>
        <w:t>Nomination Form</w:t>
      </w:r>
    </w:p>
    <w:p w14:paraId="2E26E4E6" w14:textId="77777777" w:rsidR="008730B3" w:rsidRDefault="008730B3">
      <w:pPr>
        <w:tabs>
          <w:tab w:val="center" w:pos="4680"/>
        </w:tabs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30B3" w:rsidRPr="00865663" w14:paraId="2920FDB7" w14:textId="77777777" w:rsidTr="00865663">
        <w:tc>
          <w:tcPr>
            <w:tcW w:w="9576" w:type="dxa"/>
            <w:shd w:val="clear" w:color="auto" w:fill="auto"/>
          </w:tcPr>
          <w:p w14:paraId="252816A3" w14:textId="77777777" w:rsidR="008730B3" w:rsidRPr="00865663" w:rsidRDefault="008730B3" w:rsidP="00865663">
            <w:pPr>
              <w:tabs>
                <w:tab w:val="center" w:pos="4680"/>
              </w:tabs>
              <w:rPr>
                <w:b/>
                <w:sz w:val="22"/>
                <w:szCs w:val="22"/>
              </w:rPr>
            </w:pPr>
            <w:r w:rsidRPr="00865663">
              <w:rPr>
                <w:b/>
                <w:sz w:val="22"/>
                <w:szCs w:val="22"/>
              </w:rPr>
              <w:t>Nominator:</w:t>
            </w:r>
          </w:p>
          <w:p w14:paraId="0DF91ED8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</w:tc>
      </w:tr>
      <w:tr w:rsidR="008730B3" w:rsidRPr="00865663" w14:paraId="5A80BD76" w14:textId="77777777" w:rsidTr="00865663">
        <w:tc>
          <w:tcPr>
            <w:tcW w:w="9576" w:type="dxa"/>
            <w:shd w:val="clear" w:color="auto" w:fill="auto"/>
          </w:tcPr>
          <w:p w14:paraId="71B226A0" w14:textId="77777777" w:rsidR="008730B3" w:rsidRPr="00865663" w:rsidRDefault="008730B3" w:rsidP="00865663">
            <w:pPr>
              <w:tabs>
                <w:tab w:val="center" w:pos="4680"/>
              </w:tabs>
              <w:jc w:val="center"/>
              <w:rPr>
                <w:sz w:val="22"/>
                <w:szCs w:val="22"/>
              </w:rPr>
            </w:pPr>
            <w:r w:rsidRPr="00865663">
              <w:rPr>
                <w:sz w:val="22"/>
                <w:szCs w:val="22"/>
                <w:u w:val="single"/>
              </w:rPr>
              <w:t>Circle one</w:t>
            </w:r>
            <w:r w:rsidRPr="00865663">
              <w:rPr>
                <w:sz w:val="22"/>
                <w:szCs w:val="22"/>
              </w:rPr>
              <w:t xml:space="preserve">: </w:t>
            </w:r>
            <w:r w:rsidR="005F6439" w:rsidRPr="00E3216D">
              <w:rPr>
                <w:color w:val="auto"/>
                <w:sz w:val="24"/>
                <w:szCs w:val="24"/>
              </w:rPr>
              <w:t xml:space="preserve">faculty, student, staff, alumni, and </w:t>
            </w:r>
            <w:r w:rsidR="00E1644A">
              <w:rPr>
                <w:color w:val="auto"/>
                <w:sz w:val="24"/>
                <w:szCs w:val="24"/>
              </w:rPr>
              <w:t>volunteer faculty.</w:t>
            </w:r>
          </w:p>
        </w:tc>
      </w:tr>
      <w:tr w:rsidR="008730B3" w:rsidRPr="00865663" w14:paraId="42C22B9F" w14:textId="77777777" w:rsidTr="00865663">
        <w:tc>
          <w:tcPr>
            <w:tcW w:w="9576" w:type="dxa"/>
            <w:shd w:val="clear" w:color="auto" w:fill="auto"/>
          </w:tcPr>
          <w:p w14:paraId="17F14318" w14:textId="77777777" w:rsidR="008730B3" w:rsidRPr="00865663" w:rsidRDefault="008730B3" w:rsidP="00865663">
            <w:pPr>
              <w:tabs>
                <w:tab w:val="center" w:pos="4680"/>
              </w:tabs>
              <w:rPr>
                <w:b/>
                <w:sz w:val="22"/>
                <w:szCs w:val="22"/>
              </w:rPr>
            </w:pPr>
            <w:r w:rsidRPr="00865663">
              <w:rPr>
                <w:b/>
                <w:sz w:val="22"/>
                <w:szCs w:val="22"/>
              </w:rPr>
              <w:t xml:space="preserve">I would like to nominate:  </w:t>
            </w:r>
          </w:p>
          <w:p w14:paraId="1DA7A06D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</w:tc>
      </w:tr>
      <w:tr w:rsidR="008730B3" w:rsidRPr="00865663" w14:paraId="2B942FA2" w14:textId="77777777" w:rsidTr="00865663">
        <w:tc>
          <w:tcPr>
            <w:tcW w:w="9576" w:type="dxa"/>
            <w:shd w:val="clear" w:color="auto" w:fill="auto"/>
          </w:tcPr>
          <w:p w14:paraId="2E104B2E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  <w:r w:rsidRPr="00865663">
              <w:rPr>
                <w:sz w:val="22"/>
                <w:szCs w:val="22"/>
              </w:rPr>
              <w:t>State the relevant criteria &amp; cite specific examples of how the nominee demonstrated the award criteria:</w:t>
            </w:r>
          </w:p>
          <w:p w14:paraId="4220E413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02DA87DF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149B16C2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1CC4D26B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45C9175B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4E91D8A5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4C3122EF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1416015F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2B3F451F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354B852A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2D405A00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18C97F41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05239E82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4284960D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737D4CBB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28F5A43C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72AA66D6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0E38262B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1B1CEE01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3FE3608C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10FBBFF1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24FF354D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6DACA004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12839984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5DA50B55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1FB0A66E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56ED88AD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71A12FF5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4FB9C569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24D72D48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6DF0D85A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14:paraId="4BA8F38C" w14:textId="77777777" w:rsidR="008730B3" w:rsidRPr="00865663" w:rsidRDefault="008730B3" w:rsidP="00865663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</w:tc>
      </w:tr>
    </w:tbl>
    <w:p w14:paraId="6EF4114C" w14:textId="77777777" w:rsidR="008A4E92" w:rsidRDefault="008A4E92">
      <w:pPr>
        <w:tabs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4487A56" w14:textId="77777777" w:rsidR="008A4E92" w:rsidRDefault="008730B3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8A4E92">
        <w:rPr>
          <w:sz w:val="22"/>
          <w:szCs w:val="22"/>
        </w:rPr>
        <w:t>dditional information may be provided (2 to 3 page maximum).</w:t>
      </w:r>
    </w:p>
    <w:p w14:paraId="0B89F41C" w14:textId="77777777" w:rsidR="008A4E92" w:rsidRDefault="008A4E92">
      <w:pPr>
        <w:rPr>
          <w:sz w:val="22"/>
          <w:szCs w:val="22"/>
        </w:rPr>
      </w:pPr>
    </w:p>
    <w:p w14:paraId="466698DC" w14:textId="77777777" w:rsidR="00E1644A" w:rsidRPr="001E4406" w:rsidRDefault="00E1644A" w:rsidP="00E1644A">
      <w:pPr>
        <w:rPr>
          <w:b/>
          <w:bCs/>
          <w:sz w:val="24"/>
          <w:szCs w:val="24"/>
        </w:rPr>
      </w:pPr>
      <w:r w:rsidRPr="001E4406">
        <w:rPr>
          <w:b/>
          <w:bCs/>
          <w:sz w:val="24"/>
          <w:szCs w:val="24"/>
        </w:rPr>
        <w:t>Please submit nomination materials to:</w:t>
      </w:r>
    </w:p>
    <w:p w14:paraId="274CC80E" w14:textId="77777777" w:rsidR="00D22D12" w:rsidRPr="00E1644A" w:rsidRDefault="00D22D12" w:rsidP="00D22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Douglass Haas (Douglass.haas@unmc.edu)</w:t>
      </w:r>
    </w:p>
    <w:p w14:paraId="47A38F16" w14:textId="77777777" w:rsidR="00D22D12" w:rsidRPr="00E1644A" w:rsidRDefault="00D22D12" w:rsidP="00D22D12">
      <w:pPr>
        <w:rPr>
          <w:sz w:val="24"/>
          <w:szCs w:val="24"/>
        </w:rPr>
      </w:pPr>
      <w:r w:rsidRPr="00E1644A">
        <w:rPr>
          <w:sz w:val="24"/>
          <w:szCs w:val="24"/>
        </w:rPr>
        <w:t>UNMC College of Nursing – Kearney Division</w:t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</w:p>
    <w:p w14:paraId="68B51C33" w14:textId="77777777" w:rsidR="00D22D12" w:rsidRPr="00E1644A" w:rsidRDefault="00D22D12" w:rsidP="00D22D12">
      <w:pPr>
        <w:rPr>
          <w:sz w:val="24"/>
          <w:szCs w:val="24"/>
        </w:rPr>
      </w:pPr>
      <w:r w:rsidRPr="00E1644A">
        <w:rPr>
          <w:sz w:val="24"/>
          <w:szCs w:val="24"/>
        </w:rPr>
        <w:t xml:space="preserve">HSEC / 2402 University Drive </w:t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</w:p>
    <w:p w14:paraId="754A59B0" w14:textId="0707CF3C" w:rsidR="00C34686" w:rsidRPr="00C652E1" w:rsidRDefault="00D22D12" w:rsidP="00D22D12">
      <w:pPr>
        <w:rPr>
          <w:sz w:val="22"/>
          <w:szCs w:val="22"/>
        </w:rPr>
      </w:pPr>
      <w:r w:rsidRPr="00E1644A">
        <w:rPr>
          <w:sz w:val="24"/>
          <w:szCs w:val="24"/>
        </w:rPr>
        <w:t>Kearney, NE  68849-4510</w:t>
      </w:r>
    </w:p>
    <w:sectPr w:rsidR="00C34686" w:rsidRPr="00C652E1" w:rsidSect="00675880">
      <w:type w:val="continuous"/>
      <w:pgSz w:w="12240" w:h="15840"/>
      <w:pgMar w:top="900" w:right="1440" w:bottom="90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B50DA"/>
    <w:multiLevelType w:val="hybridMultilevel"/>
    <w:tmpl w:val="173E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92"/>
    <w:rsid w:val="000167D1"/>
    <w:rsid w:val="00044E64"/>
    <w:rsid w:val="00103299"/>
    <w:rsid w:val="001E4406"/>
    <w:rsid w:val="00293BEA"/>
    <w:rsid w:val="00397FC0"/>
    <w:rsid w:val="003F0E91"/>
    <w:rsid w:val="004100FF"/>
    <w:rsid w:val="005F6439"/>
    <w:rsid w:val="00675880"/>
    <w:rsid w:val="006B6526"/>
    <w:rsid w:val="00744366"/>
    <w:rsid w:val="00757259"/>
    <w:rsid w:val="00770E6A"/>
    <w:rsid w:val="007E18ED"/>
    <w:rsid w:val="00817400"/>
    <w:rsid w:val="00865663"/>
    <w:rsid w:val="008730B3"/>
    <w:rsid w:val="008A4E92"/>
    <w:rsid w:val="00962FCA"/>
    <w:rsid w:val="00A61459"/>
    <w:rsid w:val="00AD459F"/>
    <w:rsid w:val="00B6101C"/>
    <w:rsid w:val="00C34686"/>
    <w:rsid w:val="00C652E1"/>
    <w:rsid w:val="00C8520E"/>
    <w:rsid w:val="00CB660A"/>
    <w:rsid w:val="00CF5B59"/>
    <w:rsid w:val="00D22D12"/>
    <w:rsid w:val="00E1644A"/>
    <w:rsid w:val="00E3216D"/>
    <w:rsid w:val="00E92A7F"/>
    <w:rsid w:val="00F1477D"/>
    <w:rsid w:val="00F30F9F"/>
    <w:rsid w:val="00F85A90"/>
    <w:rsid w:val="00F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0B9EC7"/>
  <w15:chartTrackingRefBased/>
  <w15:docId w15:val="{183DFD32-11A5-4787-B173-0185EB6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8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440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443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7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27CB06F3234198D47CFDE22CA4C7" ma:contentTypeVersion="13" ma:contentTypeDescription="Create a new document." ma:contentTypeScope="" ma:versionID="180b50b216fe1a28e49d1c5809c9fb91">
  <xsd:schema xmlns:xsd="http://www.w3.org/2001/XMLSchema" xmlns:xs="http://www.w3.org/2001/XMLSchema" xmlns:p="http://schemas.microsoft.com/office/2006/metadata/properties" xmlns:ns3="bdc6f5fb-5791-4319-9a2a-aa4a962b5f35" xmlns:ns4="a3a3f6b2-ea51-4235-a587-63efe6c797cb" targetNamespace="http://schemas.microsoft.com/office/2006/metadata/properties" ma:root="true" ma:fieldsID="ebe37a6868ac142a484dbc13b749bc06" ns3:_="" ns4:_="">
    <xsd:import namespace="bdc6f5fb-5791-4319-9a2a-aa4a962b5f35"/>
    <xsd:import namespace="a3a3f6b2-ea51-4235-a587-63efe6c79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f5fb-5791-4319-9a2a-aa4a962b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f6b2-ea51-4235-a587-63efe6c7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9BE91-EB59-4E21-A89F-9CE1CE16E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7CBED-B97C-451D-9C9A-85BC1E59F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6f5fb-5791-4319-9a2a-aa4a962b5f35"/>
    <ds:schemaRef ds:uri="a3a3f6b2-ea51-4235-a587-63efe6c7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Nursing</dc:creator>
  <cp:keywords/>
  <cp:lastModifiedBy>Tworek, LaDonna J</cp:lastModifiedBy>
  <cp:revision>2</cp:revision>
  <dcterms:created xsi:type="dcterms:W3CDTF">2025-02-03T16:29:00Z</dcterms:created>
  <dcterms:modified xsi:type="dcterms:W3CDTF">2025-02-03T16:29:00Z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0x010100883E27CB06F3234198D47CFDE22CA4C7</vt:lpwstr>
  </property>
</Properties>
</file>