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3AD9" w14:textId="77777777" w:rsidR="00597941" w:rsidRDefault="00597941"/>
    <w:tbl>
      <w:tblPr>
        <w:tblStyle w:val="TableGrid"/>
        <w:tblW w:w="9697" w:type="dxa"/>
        <w:tblInd w:w="-162" w:type="dxa"/>
        <w:tblLook w:val="04A0" w:firstRow="1" w:lastRow="0" w:firstColumn="1" w:lastColumn="0" w:noHBand="0" w:noVBand="1"/>
      </w:tblPr>
      <w:tblGrid>
        <w:gridCol w:w="2160"/>
        <w:gridCol w:w="7537"/>
      </w:tblGrid>
      <w:tr w:rsidR="00DB413D" w14:paraId="066F6B70" w14:textId="77777777" w:rsidTr="00DB413D">
        <w:trPr>
          <w:trHeight w:val="2780"/>
        </w:trPr>
        <w:tc>
          <w:tcPr>
            <w:tcW w:w="2160" w:type="dxa"/>
          </w:tcPr>
          <w:p w14:paraId="0FD2BB1D" w14:textId="77777777" w:rsidR="00DB413D" w:rsidRDefault="00DB413D" w:rsidP="00A65A23">
            <w:pPr>
              <w:rPr>
                <w:rFonts w:ascii="Arial" w:hAnsi="Arial" w:cs="Arial"/>
                <w:iCs/>
              </w:rPr>
            </w:pPr>
            <w:r>
              <w:rPr>
                <w:rFonts w:ascii="Arial" w:hAnsi="Arial" w:cs="Arial"/>
                <w:iCs/>
              </w:rPr>
              <w:t>Header/Logo</w:t>
            </w:r>
          </w:p>
          <w:p w14:paraId="2260F7A4" w14:textId="77777777" w:rsidR="00DB413D" w:rsidRDefault="00DB413D" w:rsidP="00A65A23">
            <w:pPr>
              <w:rPr>
                <w:rFonts w:ascii="Arial" w:hAnsi="Arial" w:cs="Arial"/>
                <w:iCs/>
              </w:rPr>
            </w:pPr>
          </w:p>
          <w:p w14:paraId="7D091994" w14:textId="77777777" w:rsidR="00DB413D" w:rsidRPr="00633AA6" w:rsidRDefault="00DB413D" w:rsidP="00A65A23">
            <w:pPr>
              <w:rPr>
                <w:rFonts w:ascii="Arial" w:hAnsi="Arial" w:cs="Arial"/>
                <w:i/>
                <w:iCs/>
              </w:rPr>
            </w:pPr>
            <w:r>
              <w:rPr>
                <w:rFonts w:ascii="Arial" w:hAnsi="Arial" w:cs="Arial"/>
                <w:i/>
                <w:iCs/>
              </w:rPr>
              <w:t>Make the appropriate selection to the right of which logo to include on your ICF.</w:t>
            </w:r>
          </w:p>
          <w:p w14:paraId="61273C26" w14:textId="77777777" w:rsidR="00DB413D" w:rsidRDefault="00DB413D" w:rsidP="00A65A23">
            <w:pPr>
              <w:rPr>
                <w:rFonts w:ascii="Arial" w:hAnsi="Arial" w:cs="Arial"/>
                <w:iCs/>
              </w:rPr>
            </w:pPr>
            <w:r>
              <w:rPr>
                <w:rFonts w:ascii="Arial" w:hAnsi="Arial" w:cs="Arial"/>
                <w:iCs/>
              </w:rPr>
              <w:t xml:space="preserve"> </w:t>
            </w:r>
          </w:p>
          <w:p w14:paraId="393B6189" w14:textId="77777777" w:rsidR="00DB413D" w:rsidRDefault="00DB413D" w:rsidP="00A65A23">
            <w:pPr>
              <w:rPr>
                <w:rFonts w:ascii="Arial" w:hAnsi="Arial" w:cs="Arial"/>
              </w:rPr>
            </w:pPr>
          </w:p>
        </w:tc>
        <w:tc>
          <w:tcPr>
            <w:tcW w:w="7537" w:type="dxa"/>
          </w:tcPr>
          <w:p w14:paraId="3619958B" w14:textId="77777777" w:rsidR="00DB413D" w:rsidRDefault="00000000" w:rsidP="00A65A23">
            <w:pPr>
              <w:pStyle w:val="CM23"/>
            </w:pPr>
            <w:sdt>
              <w:sdtPr>
                <w:rPr>
                  <w:rFonts w:ascii="Arial" w:hAnsi="Arial" w:cs="Arial"/>
                </w:rPr>
                <w:id w:val="-1764216099"/>
                <w14:checkbox>
                  <w14:checked w14:val="0"/>
                  <w14:checkedState w14:val="2612" w14:font="MS Gothic"/>
                  <w14:uncheckedState w14:val="2610" w14:font="MS Gothic"/>
                </w14:checkbox>
              </w:sdtPr>
              <w:sdtContent>
                <w:r w:rsidR="00DB413D">
                  <w:rPr>
                    <w:rFonts w:ascii="MS Gothic" w:eastAsia="MS Gothic" w:hAnsi="MS Gothic" w:cs="Arial" w:hint="eastAsia"/>
                  </w:rPr>
                  <w:t>☐</w:t>
                </w:r>
              </w:sdtContent>
            </w:sdt>
            <w:r w:rsidR="00DB413D">
              <w:rPr>
                <w:rFonts w:ascii="Arial" w:hAnsi="Arial" w:cs="Arial"/>
              </w:rPr>
              <w:t xml:space="preserve"> </w:t>
            </w:r>
            <w:r w:rsidR="00DB413D">
              <w:rPr>
                <w:rFonts w:ascii="Arial" w:hAnsi="Arial" w:cs="Arial"/>
                <w:color w:val="0070C0"/>
              </w:rPr>
              <w:t xml:space="preserve">Option A:  </w:t>
            </w:r>
            <w:r w:rsidR="00DB413D">
              <w:rPr>
                <w:noProof/>
                <w:color w:val="C00000"/>
              </w:rPr>
              <w:drawing>
                <wp:inline distT="0" distB="0" distL="0" distR="0" wp14:anchorId="7B7968CC" wp14:editId="7BB65464">
                  <wp:extent cx="15316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579120"/>
                          </a:xfrm>
                          <a:prstGeom prst="rect">
                            <a:avLst/>
                          </a:prstGeom>
                          <a:noFill/>
                          <a:ln>
                            <a:noFill/>
                          </a:ln>
                        </pic:spPr>
                      </pic:pic>
                    </a:graphicData>
                  </a:graphic>
                </wp:inline>
              </w:drawing>
            </w:r>
          </w:p>
          <w:p w14:paraId="0E8AC7FF" w14:textId="77777777" w:rsidR="00DB413D" w:rsidRDefault="00DB413D" w:rsidP="00A65A23">
            <w:pPr>
              <w:pStyle w:val="Default"/>
            </w:pPr>
          </w:p>
          <w:p w14:paraId="7D273496" w14:textId="77777777" w:rsidR="00DB413D" w:rsidRDefault="00DB413D" w:rsidP="00A65A23">
            <w:pPr>
              <w:pStyle w:val="Default"/>
            </w:pPr>
          </w:p>
          <w:p w14:paraId="64194C1C" w14:textId="77777777" w:rsidR="00DB413D" w:rsidRPr="00633AA6" w:rsidRDefault="00DB413D" w:rsidP="00A65A23">
            <w:pPr>
              <w:pStyle w:val="Default"/>
            </w:pPr>
          </w:p>
          <w:p w14:paraId="3989C47C" w14:textId="77777777" w:rsidR="00DB413D" w:rsidRDefault="00000000" w:rsidP="00A65A23">
            <w:pPr>
              <w:pStyle w:val="CM23"/>
              <w:rPr>
                <w:rFonts w:ascii="Arial" w:hAnsi="Arial" w:cs="Arial"/>
                <w:color w:val="0070C0"/>
              </w:rPr>
            </w:pPr>
            <w:sdt>
              <w:sdtPr>
                <w:rPr>
                  <w:rFonts w:ascii="Arial" w:hAnsi="Arial" w:cs="Arial"/>
                </w:rPr>
                <w:id w:val="-590547091"/>
                <w14:checkbox>
                  <w14:checked w14:val="0"/>
                  <w14:checkedState w14:val="2612" w14:font="MS Gothic"/>
                  <w14:uncheckedState w14:val="2610" w14:font="MS Gothic"/>
                </w14:checkbox>
              </w:sdtPr>
              <w:sdtContent>
                <w:r w:rsidR="00DB413D">
                  <w:rPr>
                    <w:rFonts w:ascii="MS Gothic" w:eastAsia="MS Gothic" w:hAnsi="MS Gothic" w:cs="MS Gothic" w:hint="eastAsia"/>
                  </w:rPr>
                  <w:t>☐</w:t>
                </w:r>
              </w:sdtContent>
            </w:sdt>
            <w:r w:rsidR="00DB413D">
              <w:rPr>
                <w:rFonts w:ascii="Arial" w:hAnsi="Arial" w:cs="Arial"/>
              </w:rPr>
              <w:t xml:space="preserve"> </w:t>
            </w:r>
            <w:r w:rsidR="00DB413D">
              <w:rPr>
                <w:rFonts w:ascii="Arial" w:hAnsi="Arial" w:cs="Arial"/>
                <w:color w:val="0070C0"/>
              </w:rPr>
              <w:t xml:space="preserve">Option B:  </w:t>
            </w:r>
            <w:r w:rsidR="00DB413D">
              <w:rPr>
                <w:rFonts w:ascii="Arial" w:hAnsi="Arial" w:cs="Arial"/>
                <w:noProof/>
                <w:color w:val="0070C0"/>
              </w:rPr>
              <w:drawing>
                <wp:inline distT="0" distB="0" distL="0" distR="0" wp14:anchorId="1CD06AF4" wp14:editId="02A3D867">
                  <wp:extent cx="1550398" cy="457222"/>
                  <wp:effectExtent l="0" t="0" r="0" b="0"/>
                  <wp:docPr id="1062964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64738" name="Picture 1062964738"/>
                          <pic:cNvPicPr/>
                        </pic:nvPicPr>
                        <pic:blipFill>
                          <a:blip r:embed="rId8">
                            <a:extLst>
                              <a:ext uri="{28A0092B-C50C-407E-A947-70E740481C1C}">
                                <a14:useLocalDpi xmlns:a14="http://schemas.microsoft.com/office/drawing/2010/main" val="0"/>
                              </a:ext>
                            </a:extLst>
                          </a:blip>
                          <a:stretch>
                            <a:fillRect/>
                          </a:stretch>
                        </pic:blipFill>
                        <pic:spPr>
                          <a:xfrm>
                            <a:off x="0" y="0"/>
                            <a:ext cx="1550398" cy="457222"/>
                          </a:xfrm>
                          <a:prstGeom prst="rect">
                            <a:avLst/>
                          </a:prstGeom>
                        </pic:spPr>
                      </pic:pic>
                    </a:graphicData>
                  </a:graphic>
                </wp:inline>
              </w:drawing>
            </w:r>
          </w:p>
          <w:p w14:paraId="75439B9D" w14:textId="77777777" w:rsidR="00DB413D" w:rsidRDefault="00DB413D" w:rsidP="00A65A23">
            <w:pPr>
              <w:pStyle w:val="CM23"/>
              <w:rPr>
                <w:rFonts w:ascii="Arial" w:hAnsi="Arial" w:cs="Arial"/>
                <w:color w:val="0070C0"/>
              </w:rPr>
            </w:pPr>
          </w:p>
          <w:p w14:paraId="3DB5DCAF" w14:textId="77777777" w:rsidR="00DB413D" w:rsidRDefault="00DB413D" w:rsidP="00A65A23">
            <w:pPr>
              <w:pStyle w:val="CM23"/>
              <w:rPr>
                <w:rFonts w:ascii="Arial" w:hAnsi="Arial" w:cs="Arial"/>
                <w:color w:val="0070C0"/>
              </w:rPr>
            </w:pPr>
          </w:p>
          <w:p w14:paraId="04DFE8CA" w14:textId="77777777" w:rsidR="00DB413D" w:rsidRDefault="00000000" w:rsidP="00A65A23">
            <w:pPr>
              <w:pStyle w:val="CM23"/>
            </w:pPr>
            <w:sdt>
              <w:sdtPr>
                <w:rPr>
                  <w:rFonts w:ascii="Arial" w:hAnsi="Arial" w:cs="Arial"/>
                </w:rPr>
                <w:id w:val="-1051071738"/>
                <w14:checkbox>
                  <w14:checked w14:val="0"/>
                  <w14:checkedState w14:val="2612" w14:font="MS Gothic"/>
                  <w14:uncheckedState w14:val="2610" w14:font="MS Gothic"/>
                </w14:checkbox>
              </w:sdtPr>
              <w:sdtContent>
                <w:r w:rsidR="00DB413D">
                  <w:rPr>
                    <w:rFonts w:ascii="MS Gothic" w:eastAsia="MS Gothic" w:hAnsi="MS Gothic" w:cs="MS Gothic" w:hint="eastAsia"/>
                  </w:rPr>
                  <w:t>☐</w:t>
                </w:r>
              </w:sdtContent>
            </w:sdt>
            <w:r w:rsidR="00DB413D">
              <w:rPr>
                <w:rFonts w:ascii="Arial" w:hAnsi="Arial" w:cs="Arial"/>
              </w:rPr>
              <w:t xml:space="preserve"> </w:t>
            </w:r>
            <w:r w:rsidR="00DB413D">
              <w:rPr>
                <w:rFonts w:ascii="Arial" w:hAnsi="Arial" w:cs="Arial"/>
                <w:color w:val="0070C0"/>
              </w:rPr>
              <w:t xml:space="preserve">Option C:  </w:t>
            </w:r>
            <w:r w:rsidR="00DB413D">
              <w:rPr>
                <w:noProof/>
                <w:color w:val="C00000"/>
              </w:rPr>
              <w:drawing>
                <wp:inline distT="0" distB="0" distL="0" distR="0" wp14:anchorId="62B19F03" wp14:editId="532E2DC0">
                  <wp:extent cx="1035050" cy="579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876" cy="591462"/>
                          </a:xfrm>
                          <a:prstGeom prst="rect">
                            <a:avLst/>
                          </a:prstGeom>
                          <a:noFill/>
                          <a:ln>
                            <a:noFill/>
                          </a:ln>
                        </pic:spPr>
                      </pic:pic>
                    </a:graphicData>
                  </a:graphic>
                </wp:inline>
              </w:drawing>
            </w:r>
            <w:r w:rsidR="00DB413D">
              <w:rPr>
                <w:noProof/>
                <w:color w:val="C00000"/>
              </w:rPr>
              <w:drawing>
                <wp:inline distT="0" distB="0" distL="0" distR="0" wp14:anchorId="2D9E12AA" wp14:editId="243EDD86">
                  <wp:extent cx="153162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579120"/>
                          </a:xfrm>
                          <a:prstGeom prst="rect">
                            <a:avLst/>
                          </a:prstGeom>
                          <a:noFill/>
                          <a:ln>
                            <a:noFill/>
                          </a:ln>
                        </pic:spPr>
                      </pic:pic>
                    </a:graphicData>
                  </a:graphic>
                </wp:inline>
              </w:drawing>
            </w:r>
          </w:p>
          <w:p w14:paraId="1CF23E3D" w14:textId="77777777" w:rsidR="00DB413D" w:rsidRPr="00633AA6" w:rsidRDefault="00DB413D" w:rsidP="00A65A23">
            <w:pPr>
              <w:pStyle w:val="Default"/>
            </w:pPr>
          </w:p>
          <w:p w14:paraId="144A6E20" w14:textId="77777777" w:rsidR="00DB413D" w:rsidRPr="00FE6226" w:rsidRDefault="00DB413D" w:rsidP="00A65A23">
            <w:pPr>
              <w:pStyle w:val="StyleBlockQuotationTimesNewRomanLeftBoxSinglesolidl"/>
              <w:spacing w:after="0" w:line="240" w:lineRule="auto"/>
              <w:ind w:left="0" w:right="0"/>
              <w:rPr>
                <w:rFonts w:ascii="Arial" w:hAnsi="Arial" w:cs="Arial"/>
                <w:color w:val="7030A0"/>
                <w:szCs w:val="24"/>
              </w:rPr>
            </w:pPr>
          </w:p>
        </w:tc>
      </w:tr>
      <w:tr w:rsidR="00DB413D" w14:paraId="3830223D" w14:textId="77777777" w:rsidTr="00DB413D">
        <w:trPr>
          <w:trHeight w:val="2780"/>
        </w:trPr>
        <w:tc>
          <w:tcPr>
            <w:tcW w:w="2160" w:type="dxa"/>
          </w:tcPr>
          <w:p w14:paraId="4F377B13" w14:textId="77777777" w:rsidR="00DB413D" w:rsidRDefault="00DB413D" w:rsidP="00A65A23">
            <w:pPr>
              <w:rPr>
                <w:rFonts w:ascii="Arial" w:hAnsi="Arial" w:cs="Arial"/>
                <w:iCs/>
              </w:rPr>
            </w:pPr>
            <w:bookmarkStart w:id="0" w:name="_Hlk165016111"/>
            <w:r>
              <w:rPr>
                <w:rFonts w:ascii="Arial" w:hAnsi="Arial" w:cs="Arial"/>
                <w:iCs/>
              </w:rPr>
              <w:t>Pregnancy Risk Language</w:t>
            </w:r>
          </w:p>
          <w:p w14:paraId="1E797680" w14:textId="77777777" w:rsidR="00DB413D" w:rsidRDefault="00DB413D" w:rsidP="00A65A23">
            <w:pPr>
              <w:rPr>
                <w:rFonts w:ascii="Arial" w:hAnsi="Arial" w:cs="Arial"/>
                <w:iCs/>
              </w:rPr>
            </w:pPr>
          </w:p>
          <w:p w14:paraId="34C3C3DF" w14:textId="77777777" w:rsidR="00DB413D" w:rsidRPr="00FE6226" w:rsidRDefault="00DB413D" w:rsidP="00A65A23">
            <w:pPr>
              <w:rPr>
                <w:rFonts w:ascii="Arial" w:hAnsi="Arial" w:cs="Arial"/>
                <w:i/>
                <w:iCs/>
              </w:rPr>
            </w:pPr>
            <w:r>
              <w:rPr>
                <w:rFonts w:ascii="Arial" w:hAnsi="Arial" w:cs="Arial"/>
                <w:i/>
                <w:iCs/>
              </w:rPr>
              <w:t>Make the appropriate selection to the right.</w:t>
            </w:r>
          </w:p>
        </w:tc>
        <w:tc>
          <w:tcPr>
            <w:tcW w:w="7537" w:type="dxa"/>
          </w:tcPr>
          <w:p w14:paraId="553E24C4" w14:textId="0DF087B4" w:rsidR="00DB413D" w:rsidRDefault="00000000" w:rsidP="00A65A23">
            <w:pPr>
              <w:pStyle w:val="CM23"/>
              <w:rPr>
                <w:rFonts w:ascii="Arial" w:hAnsi="Arial" w:cs="Arial"/>
                <w:iCs/>
                <w:color w:val="0070C0"/>
              </w:rPr>
            </w:pPr>
            <w:sdt>
              <w:sdtPr>
                <w:rPr>
                  <w:rFonts w:ascii="Arial" w:hAnsi="Arial" w:cs="Arial"/>
                </w:rPr>
                <w:id w:val="-1952303334"/>
                <w14:checkbox>
                  <w14:checked w14:val="0"/>
                  <w14:checkedState w14:val="2612" w14:font="MS Gothic"/>
                  <w14:uncheckedState w14:val="2610" w14:font="MS Gothic"/>
                </w14:checkbox>
              </w:sdtPr>
              <w:sdtContent>
                <w:r w:rsidR="00DB413D">
                  <w:rPr>
                    <w:rFonts w:ascii="MS Gothic" w:eastAsia="MS Gothic" w:hAnsi="MS Gothic" w:cs="Arial" w:hint="eastAsia"/>
                  </w:rPr>
                  <w:t>☐</w:t>
                </w:r>
              </w:sdtContent>
            </w:sdt>
            <w:r w:rsidR="00DB413D">
              <w:rPr>
                <w:rFonts w:ascii="Arial" w:hAnsi="Arial" w:cs="Arial"/>
              </w:rPr>
              <w:t xml:space="preserve"> </w:t>
            </w:r>
            <w:r w:rsidR="00DB413D">
              <w:rPr>
                <w:rFonts w:ascii="Arial" w:hAnsi="Arial" w:cs="Arial"/>
                <w:color w:val="0070C0"/>
              </w:rPr>
              <w:t>Option A</w:t>
            </w:r>
            <w:r w:rsidR="00DB413D">
              <w:rPr>
                <w:rFonts w:ascii="Arial" w:hAnsi="Arial" w:cs="Arial"/>
                <w:iCs/>
                <w:color w:val="0070C0"/>
              </w:rPr>
              <w:t>:</w:t>
            </w:r>
          </w:p>
          <w:p w14:paraId="4C155C7A" w14:textId="77777777" w:rsidR="00DB413D" w:rsidRDefault="00DB413D" w:rsidP="00A65A23">
            <w:pPr>
              <w:pStyle w:val="StyleBlockQuotationTimesNewRomanLeftBoxSinglesolidl"/>
              <w:spacing w:after="0" w:line="240" w:lineRule="auto"/>
              <w:ind w:left="0" w:right="0"/>
              <w:rPr>
                <w:rFonts w:ascii="Arial" w:hAnsi="Arial" w:cs="Arial"/>
                <w:iCs/>
                <w:szCs w:val="24"/>
              </w:rPr>
            </w:pPr>
            <w:r w:rsidRPr="00DB413D">
              <w:rPr>
                <w:rFonts w:ascii="Arial" w:hAnsi="Arial" w:cs="Arial"/>
                <w:iCs/>
                <w:szCs w:val="24"/>
              </w:rPr>
              <w:t>It is possible that the medicines used in this study could injure a fetus if you, or your partner, become pregnant while taking them. You have already been told what is known about this possibility, and you are encouraged to ask further questions.</w:t>
            </w:r>
          </w:p>
          <w:p w14:paraId="6A899606" w14:textId="77777777" w:rsidR="00DB413D" w:rsidRDefault="00DB413D" w:rsidP="00A65A23">
            <w:pPr>
              <w:pStyle w:val="StyleBlockQuotationTimesNewRomanLeftBoxSinglesolidl"/>
              <w:spacing w:after="0" w:line="240" w:lineRule="auto"/>
              <w:ind w:left="0" w:right="0"/>
              <w:rPr>
                <w:rFonts w:ascii="Arial" w:hAnsi="Arial" w:cs="Arial"/>
                <w:color w:val="7030A0"/>
                <w:szCs w:val="24"/>
              </w:rPr>
            </w:pPr>
          </w:p>
          <w:p w14:paraId="3B4D5EFD" w14:textId="77777777" w:rsidR="00DB413D" w:rsidRDefault="00000000" w:rsidP="00A65A23">
            <w:pPr>
              <w:pStyle w:val="CM23"/>
              <w:rPr>
                <w:rFonts w:ascii="Arial" w:hAnsi="Arial" w:cs="Arial"/>
                <w:iCs/>
                <w:color w:val="0070C0"/>
              </w:rPr>
            </w:pPr>
            <w:sdt>
              <w:sdtPr>
                <w:rPr>
                  <w:rFonts w:ascii="Arial" w:hAnsi="Arial" w:cs="Arial"/>
                </w:rPr>
                <w:id w:val="1953820891"/>
                <w14:checkbox>
                  <w14:checked w14:val="0"/>
                  <w14:checkedState w14:val="2612" w14:font="MS Gothic"/>
                  <w14:uncheckedState w14:val="2610" w14:font="MS Gothic"/>
                </w14:checkbox>
              </w:sdtPr>
              <w:sdtContent>
                <w:r w:rsidR="00DB413D">
                  <w:rPr>
                    <w:rFonts w:ascii="MS Gothic" w:eastAsia="MS Gothic" w:hAnsi="MS Gothic" w:cs="MS Gothic" w:hint="eastAsia"/>
                  </w:rPr>
                  <w:t>☐</w:t>
                </w:r>
              </w:sdtContent>
            </w:sdt>
            <w:r w:rsidR="00DB413D">
              <w:rPr>
                <w:rFonts w:ascii="Arial" w:hAnsi="Arial" w:cs="Arial"/>
              </w:rPr>
              <w:t xml:space="preserve"> </w:t>
            </w:r>
            <w:r w:rsidR="00DB413D">
              <w:rPr>
                <w:rFonts w:ascii="Arial" w:hAnsi="Arial" w:cs="Arial"/>
                <w:color w:val="0070C0"/>
              </w:rPr>
              <w:t>Option B</w:t>
            </w:r>
            <w:r w:rsidR="00DB413D">
              <w:rPr>
                <w:rFonts w:ascii="Arial" w:hAnsi="Arial" w:cs="Arial"/>
                <w:iCs/>
                <w:color w:val="0070C0"/>
              </w:rPr>
              <w:t>:</w:t>
            </w:r>
          </w:p>
          <w:p w14:paraId="2241DE96" w14:textId="77777777" w:rsidR="00DB413D" w:rsidRPr="00DB413D" w:rsidRDefault="00DB413D" w:rsidP="00A65A23">
            <w:pPr>
              <w:rPr>
                <w:rFonts w:ascii="Arial" w:hAnsi="Arial" w:cs="Arial"/>
              </w:rPr>
            </w:pPr>
            <w:r w:rsidRPr="00DB413D">
              <w:rPr>
                <w:rFonts w:ascii="Arial" w:hAnsi="Arial" w:cs="Arial"/>
              </w:rPr>
              <w:t>It is possible that the medicines used in this study could injure a fetus if you, or your partner, become pregnant while taking them. You have already been told what is known about this possibility, and you are encouraged to ask further questions.</w:t>
            </w:r>
          </w:p>
          <w:p w14:paraId="5404EFB1" w14:textId="77777777" w:rsidR="00DB413D" w:rsidRPr="00DB413D" w:rsidRDefault="00DB413D" w:rsidP="00A65A23">
            <w:pPr>
              <w:rPr>
                <w:rFonts w:ascii="Arial" w:hAnsi="Arial" w:cs="Arial"/>
              </w:rPr>
            </w:pPr>
          </w:p>
          <w:p w14:paraId="5C6C32EA" w14:textId="77777777" w:rsidR="00DB413D" w:rsidRPr="00DB413D" w:rsidRDefault="00DB413D" w:rsidP="00A65A23">
            <w:pPr>
              <w:rPr>
                <w:rFonts w:ascii="Arial" w:hAnsi="Arial" w:cs="Arial"/>
              </w:rPr>
            </w:pPr>
            <w:r w:rsidRPr="00DB413D">
              <w:rPr>
                <w:rFonts w:ascii="Arial" w:hAnsi="Arial" w:cs="Arial"/>
              </w:rPr>
              <w:t>You may want to discuss this with others before you agree to take part in this study. If you wish, we will arrange for a doctor, nurse, or counselor who is not part of this study to discuss the potential risks and benefits with you and anyone else you want to have present.</w:t>
            </w:r>
          </w:p>
          <w:p w14:paraId="3DEA1E23" w14:textId="77777777" w:rsidR="00DB413D" w:rsidRPr="00DB413D" w:rsidRDefault="00DB413D" w:rsidP="00A65A23">
            <w:pPr>
              <w:rPr>
                <w:rFonts w:ascii="Arial" w:hAnsi="Arial" w:cs="Arial"/>
              </w:rPr>
            </w:pPr>
          </w:p>
          <w:p w14:paraId="59930A77" w14:textId="0D112364" w:rsidR="00DB413D" w:rsidRPr="00DB413D" w:rsidRDefault="00DB413D" w:rsidP="00A65A23">
            <w:pPr>
              <w:rPr>
                <w:rFonts w:ascii="Arial" w:hAnsi="Arial" w:cs="Arial"/>
                <w:i/>
                <w:iCs/>
              </w:rPr>
            </w:pPr>
            <w:r w:rsidRPr="00DB413D">
              <w:rPr>
                <w:rFonts w:ascii="Arial" w:hAnsi="Arial" w:cs="Arial"/>
              </w:rPr>
              <w:t>Because of the potential risks, you, or your partner, must not become pregnant while you are participating in this study.  Women must have a negative pregnancy test before entering the study</w:t>
            </w:r>
            <w:r>
              <w:rPr>
                <w:rFonts w:ascii="Arial" w:hAnsi="Arial" w:cs="Arial"/>
              </w:rPr>
              <w:t xml:space="preserve"> </w:t>
            </w:r>
            <w:r w:rsidRPr="00DB413D">
              <w:rPr>
                <w:rFonts w:ascii="Arial" w:hAnsi="Arial" w:cs="Arial"/>
                <w:i/>
                <w:iCs/>
                <w:highlight w:val="yellow"/>
              </w:rPr>
              <w:t>and before each study treatment. [as appropriate</w:t>
            </w:r>
            <w:r w:rsidRPr="00DB413D">
              <w:rPr>
                <w:rFonts w:ascii="Arial" w:hAnsi="Arial" w:cs="Arial"/>
                <w:i/>
                <w:iCs/>
              </w:rPr>
              <w:t>]</w:t>
            </w:r>
          </w:p>
          <w:p w14:paraId="79056AB1" w14:textId="77777777" w:rsidR="00DB413D" w:rsidRPr="00DB413D" w:rsidRDefault="00DB413D" w:rsidP="00A65A23">
            <w:pPr>
              <w:rPr>
                <w:rFonts w:ascii="Arial" w:hAnsi="Arial" w:cs="Arial"/>
              </w:rPr>
            </w:pPr>
          </w:p>
          <w:p w14:paraId="5FDB04FB" w14:textId="69ACFEAA" w:rsidR="00DB413D" w:rsidRPr="00DB413D" w:rsidRDefault="00DB413D" w:rsidP="00A65A23">
            <w:pPr>
              <w:jc w:val="both"/>
              <w:rPr>
                <w:rFonts w:ascii="Arial" w:hAnsi="Arial" w:cs="Arial"/>
                <w:bCs/>
              </w:rPr>
            </w:pPr>
            <w:r w:rsidRPr="00DB413D">
              <w:rPr>
                <w:rFonts w:ascii="Arial" w:hAnsi="Arial" w:cs="Arial"/>
              </w:rPr>
              <w:t xml:space="preserve">If you are sexually active and can get pregnant, or can get your partner pregnant, you must use </w:t>
            </w:r>
            <w:r w:rsidRPr="00DB413D">
              <w:rPr>
                <w:rFonts w:ascii="Arial" w:hAnsi="Arial" w:cs="Arial"/>
                <w:bCs/>
                <w:color w:val="7030A0"/>
                <w:highlight w:val="yellow"/>
              </w:rPr>
              <w:t xml:space="preserve">ONE </w:t>
            </w:r>
            <w:r>
              <w:rPr>
                <w:rFonts w:ascii="Arial" w:hAnsi="Arial" w:cs="Arial"/>
                <w:bCs/>
                <w:color w:val="7030A0"/>
                <w:highlight w:val="yellow"/>
              </w:rPr>
              <w:t>[</w:t>
            </w:r>
            <w:r w:rsidRPr="00DB413D">
              <w:rPr>
                <w:rFonts w:ascii="Arial" w:hAnsi="Arial" w:cs="Arial"/>
                <w:bCs/>
                <w:color w:val="7030A0"/>
                <w:highlight w:val="yellow"/>
              </w:rPr>
              <w:t>or TWO</w:t>
            </w:r>
            <w:r>
              <w:rPr>
                <w:rFonts w:ascii="Arial" w:hAnsi="Arial" w:cs="Arial"/>
                <w:bCs/>
                <w:color w:val="7030A0"/>
              </w:rPr>
              <w:t>]</w:t>
            </w:r>
            <w:r w:rsidRPr="00DB413D">
              <w:rPr>
                <w:rFonts w:ascii="Arial" w:hAnsi="Arial" w:cs="Arial"/>
              </w:rPr>
              <w:t xml:space="preserve"> appropriate method of birth control every time you have sex, or you must not have sex.</w:t>
            </w:r>
            <w:r w:rsidRPr="00DB413D">
              <w:rPr>
                <w:rFonts w:ascii="Arial" w:hAnsi="Arial" w:cs="Arial"/>
                <w:bCs/>
              </w:rPr>
              <w:t xml:space="preserve"> </w:t>
            </w:r>
          </w:p>
          <w:p w14:paraId="705AF49C" w14:textId="77777777" w:rsidR="00DB413D" w:rsidRPr="00114A07" w:rsidRDefault="00DB413D" w:rsidP="00A65A23">
            <w:pPr>
              <w:jc w:val="both"/>
              <w:rPr>
                <w:rFonts w:ascii="Arial" w:hAnsi="Arial" w:cs="Arial"/>
                <w:highlight w:val="lightGray"/>
              </w:rPr>
            </w:pPr>
            <w:r w:rsidRPr="00114A07">
              <w:rPr>
                <w:rFonts w:ascii="Arial" w:hAnsi="Arial" w:cs="Arial"/>
                <w:highlight w:val="lightGray"/>
              </w:rPr>
              <w:t xml:space="preserve"> </w:t>
            </w:r>
          </w:p>
          <w:p w14:paraId="6C67064C" w14:textId="77777777" w:rsidR="00DB413D" w:rsidRPr="00DB413D" w:rsidRDefault="00DB413D" w:rsidP="00A65A23">
            <w:pPr>
              <w:jc w:val="both"/>
              <w:rPr>
                <w:rFonts w:ascii="Arial" w:hAnsi="Arial" w:cs="Arial"/>
              </w:rPr>
            </w:pPr>
            <w:r w:rsidRPr="00DB413D">
              <w:rPr>
                <w:rFonts w:ascii="Arial" w:hAnsi="Arial" w:cs="Arial"/>
              </w:rPr>
              <w:lastRenderedPageBreak/>
              <w:t>You can get additional information about methods to avoid pregnancy by calling the UNMC Research Subject Advocate’s Office at (402) 559-6941.</w:t>
            </w:r>
          </w:p>
          <w:p w14:paraId="476974BD" w14:textId="77777777" w:rsidR="00DB413D" w:rsidRPr="00DB413D" w:rsidRDefault="00DB413D" w:rsidP="00A65A23">
            <w:pPr>
              <w:jc w:val="both"/>
              <w:rPr>
                <w:rFonts w:ascii="Arial" w:hAnsi="Arial" w:cs="Arial"/>
              </w:rPr>
            </w:pPr>
          </w:p>
          <w:p w14:paraId="33B05C7D" w14:textId="52FC82B3" w:rsidR="00DB413D" w:rsidRPr="00DB413D" w:rsidRDefault="00DB413D" w:rsidP="00A65A23">
            <w:pPr>
              <w:jc w:val="both"/>
              <w:rPr>
                <w:rFonts w:ascii="Arial" w:hAnsi="Arial" w:cs="Arial"/>
              </w:rPr>
            </w:pPr>
            <w:r w:rsidRPr="00DB413D">
              <w:rPr>
                <w:rFonts w:ascii="Arial" w:hAnsi="Arial" w:cs="Arial"/>
              </w:rPr>
              <w:t xml:space="preserve">You will need to continue to use birth control to avoid pregnancy for </w:t>
            </w:r>
            <w:r w:rsidRPr="00DB413D">
              <w:rPr>
                <w:rFonts w:ascii="Arial" w:hAnsi="Arial" w:cs="Arial"/>
                <w:highlight w:val="yellow"/>
              </w:rPr>
              <w:t>X  months/days</w:t>
            </w:r>
            <w:r w:rsidRPr="00DB413D">
              <w:rPr>
                <w:rFonts w:ascii="Arial" w:hAnsi="Arial" w:cs="Arial"/>
              </w:rPr>
              <w:t xml:space="preserve"> after finishing the research.</w:t>
            </w:r>
          </w:p>
          <w:p w14:paraId="0FD8FB7C" w14:textId="77777777" w:rsidR="00DB413D" w:rsidRPr="00DB413D" w:rsidRDefault="00DB413D" w:rsidP="00A65A23">
            <w:pPr>
              <w:jc w:val="both"/>
              <w:rPr>
                <w:rFonts w:ascii="Arial" w:hAnsi="Arial" w:cs="Arial"/>
              </w:rPr>
            </w:pPr>
          </w:p>
          <w:p w14:paraId="12346FE2" w14:textId="798F458B" w:rsidR="00DB413D" w:rsidRPr="00DB413D" w:rsidRDefault="00DB413D" w:rsidP="00A65A23">
            <w:pPr>
              <w:jc w:val="both"/>
              <w:rPr>
                <w:rFonts w:ascii="Arial" w:hAnsi="Arial" w:cs="Arial"/>
              </w:rPr>
            </w:pPr>
            <w:r w:rsidRPr="00DB413D">
              <w:rPr>
                <w:rFonts w:ascii="Arial" w:hAnsi="Arial" w:cs="Arial"/>
              </w:rPr>
              <w:t xml:space="preserve">By signing this and being in the study, you are agreeing to not get pregnant while you are on the study and for </w:t>
            </w:r>
            <w:r w:rsidR="00BF12BD" w:rsidRPr="00BF12BD">
              <w:rPr>
                <w:rFonts w:ascii="Arial" w:hAnsi="Arial" w:cs="Arial"/>
                <w:highlight w:val="yellow"/>
              </w:rPr>
              <w:t>X</w:t>
            </w:r>
            <w:r w:rsidRPr="00BF12BD">
              <w:rPr>
                <w:rFonts w:ascii="Arial" w:hAnsi="Arial" w:cs="Arial"/>
                <w:highlight w:val="yellow"/>
              </w:rPr>
              <w:t xml:space="preserve"> months</w:t>
            </w:r>
            <w:r w:rsidR="00BF12BD" w:rsidRPr="00BF12BD">
              <w:rPr>
                <w:rFonts w:ascii="Arial" w:hAnsi="Arial" w:cs="Arial"/>
                <w:highlight w:val="yellow"/>
              </w:rPr>
              <w:t>/days</w:t>
            </w:r>
            <w:r w:rsidRPr="00DB413D">
              <w:rPr>
                <w:rFonts w:ascii="Arial" w:hAnsi="Arial" w:cs="Arial"/>
              </w:rPr>
              <w:t xml:space="preserve"> after. Should you become pregnant while on this study, you should immediately notify the study personnel. The investigator will assist you in finding appropriate medical care. The investigator also may ask to be allowed to continue getting information about your pregnancy. You can refuse to provide this information.</w:t>
            </w:r>
          </w:p>
          <w:p w14:paraId="3C1B3C4E" w14:textId="77777777" w:rsidR="008D2535" w:rsidRDefault="008D2535" w:rsidP="00A65A23">
            <w:pPr>
              <w:pStyle w:val="StyleBlockQuotationTimesNewRomanLeftBoxSinglesolidl"/>
              <w:spacing w:after="0" w:line="240" w:lineRule="auto"/>
              <w:ind w:left="0" w:right="0"/>
              <w:rPr>
                <w:rFonts w:ascii="Arial" w:hAnsi="Arial" w:cs="Arial"/>
                <w:color w:val="7030A0"/>
                <w:szCs w:val="24"/>
              </w:rPr>
            </w:pPr>
          </w:p>
          <w:p w14:paraId="00B4EE8C" w14:textId="77777777" w:rsidR="008D2535" w:rsidRPr="00FE6226" w:rsidRDefault="008D2535" w:rsidP="00A65A23">
            <w:pPr>
              <w:pStyle w:val="StyleBlockQuotationTimesNewRomanLeftBoxSinglesolidl"/>
              <w:spacing w:after="0" w:line="240" w:lineRule="auto"/>
              <w:ind w:left="0" w:right="0"/>
              <w:rPr>
                <w:rFonts w:ascii="Arial" w:hAnsi="Arial" w:cs="Arial"/>
                <w:color w:val="7030A0"/>
                <w:szCs w:val="24"/>
              </w:rPr>
            </w:pPr>
          </w:p>
        </w:tc>
      </w:tr>
      <w:bookmarkEnd w:id="0"/>
      <w:tr w:rsidR="00DB413D" w:rsidRPr="00FE6226" w14:paraId="7CCA65A2" w14:textId="77777777" w:rsidTr="00DB413D">
        <w:trPr>
          <w:trHeight w:val="2780"/>
        </w:trPr>
        <w:tc>
          <w:tcPr>
            <w:tcW w:w="2160" w:type="dxa"/>
          </w:tcPr>
          <w:p w14:paraId="299E4C8A" w14:textId="77777777" w:rsidR="00DB413D" w:rsidRPr="00114A07" w:rsidRDefault="00DB413D" w:rsidP="00A65A23">
            <w:pPr>
              <w:rPr>
                <w:rFonts w:ascii="Arial" w:hAnsi="Arial" w:cs="Arial"/>
                <w:iCs/>
              </w:rPr>
            </w:pPr>
            <w:r w:rsidRPr="00114A07">
              <w:rPr>
                <w:rFonts w:ascii="Arial" w:hAnsi="Arial" w:cs="Arial"/>
                <w:iCs/>
              </w:rPr>
              <w:lastRenderedPageBreak/>
              <w:t>Subject Payment</w:t>
            </w:r>
          </w:p>
          <w:p w14:paraId="38EB08EC" w14:textId="77777777" w:rsidR="00DB413D" w:rsidRPr="00114A07" w:rsidRDefault="00DB413D" w:rsidP="00A65A23">
            <w:pPr>
              <w:rPr>
                <w:rFonts w:ascii="Arial" w:hAnsi="Arial" w:cs="Arial"/>
                <w:iCs/>
              </w:rPr>
            </w:pPr>
          </w:p>
          <w:p w14:paraId="2BC227D1" w14:textId="77777777" w:rsidR="00DB413D" w:rsidRPr="00114A07" w:rsidRDefault="00DB413D" w:rsidP="00A65A23">
            <w:pPr>
              <w:rPr>
                <w:rFonts w:ascii="Arial" w:hAnsi="Arial" w:cs="Arial"/>
                <w:iCs/>
              </w:rPr>
            </w:pPr>
            <w:r w:rsidRPr="00114A07">
              <w:rPr>
                <w:rFonts w:ascii="Arial" w:hAnsi="Arial" w:cs="Arial"/>
                <w:iCs/>
              </w:rPr>
              <w:t>Is SSN required for payment?</w:t>
            </w:r>
          </w:p>
          <w:p w14:paraId="527E4DD9" w14:textId="77777777" w:rsidR="00DB413D" w:rsidRPr="00114A07" w:rsidRDefault="00DB413D" w:rsidP="00A65A23">
            <w:pPr>
              <w:rPr>
                <w:rFonts w:ascii="Arial" w:hAnsi="Arial" w:cs="Arial"/>
                <w:iCs/>
              </w:rPr>
            </w:pPr>
            <w:r w:rsidRPr="00114A07">
              <w:rPr>
                <w:rFonts w:ascii="Arial" w:hAnsi="Arial" w:cs="Arial"/>
                <w:iCs/>
              </w:rPr>
              <w:t xml:space="preserve"> </w:t>
            </w:r>
          </w:p>
          <w:p w14:paraId="527D5E44" w14:textId="77777777" w:rsidR="00DB413D" w:rsidRPr="00114A07" w:rsidRDefault="00000000" w:rsidP="00A65A23">
            <w:pPr>
              <w:rPr>
                <w:rFonts w:ascii="Arial" w:hAnsi="Arial" w:cs="Arial"/>
                <w:i/>
                <w:iCs/>
              </w:rPr>
            </w:pPr>
            <w:sdt>
              <w:sdtPr>
                <w:rPr>
                  <w:rFonts w:ascii="Arial" w:hAnsi="Arial" w:cs="Arial"/>
                </w:rPr>
                <w:id w:val="37324474"/>
                <w14:checkbox>
                  <w14:checked w14:val="0"/>
                  <w14:checkedState w14:val="2612" w14:font="MS Gothic"/>
                  <w14:uncheckedState w14:val="2610" w14:font="MS Gothic"/>
                </w14:checkbox>
              </w:sdtPr>
              <w:sdtContent>
                <w:r w:rsidR="00DB413D" w:rsidRPr="00114A07">
                  <w:rPr>
                    <w:rFonts w:ascii="MS Gothic" w:eastAsia="MS Gothic" w:hAnsi="MS Gothic" w:cs="Arial" w:hint="eastAsia"/>
                  </w:rPr>
                  <w:t>☐</w:t>
                </w:r>
              </w:sdtContent>
            </w:sdt>
            <w:r w:rsidR="00DB413D" w:rsidRPr="00114A07">
              <w:rPr>
                <w:rFonts w:ascii="Arial" w:hAnsi="Arial" w:cs="Arial"/>
                <w:i/>
                <w:iCs/>
              </w:rPr>
              <w:t xml:space="preserve"> Yes</w:t>
            </w:r>
          </w:p>
          <w:p w14:paraId="2E9627C7" w14:textId="77777777" w:rsidR="00DB413D" w:rsidRPr="00114A07" w:rsidRDefault="00DB413D" w:rsidP="00A65A23">
            <w:pPr>
              <w:rPr>
                <w:rFonts w:ascii="Arial" w:hAnsi="Arial" w:cs="Arial"/>
                <w:iCs/>
              </w:rPr>
            </w:pPr>
          </w:p>
          <w:p w14:paraId="5180C54C" w14:textId="77777777" w:rsidR="00DB413D" w:rsidRPr="00114A07" w:rsidRDefault="00000000" w:rsidP="00A65A23">
            <w:pPr>
              <w:rPr>
                <w:rFonts w:ascii="Arial" w:hAnsi="Arial" w:cs="Arial"/>
                <w:i/>
                <w:iCs/>
              </w:rPr>
            </w:pPr>
            <w:sdt>
              <w:sdtPr>
                <w:rPr>
                  <w:rFonts w:ascii="Arial" w:hAnsi="Arial" w:cs="Arial"/>
                </w:rPr>
                <w:id w:val="-281344242"/>
                <w14:checkbox>
                  <w14:checked w14:val="0"/>
                  <w14:checkedState w14:val="2612" w14:font="MS Gothic"/>
                  <w14:uncheckedState w14:val="2610" w14:font="MS Gothic"/>
                </w14:checkbox>
              </w:sdtPr>
              <w:sdtContent>
                <w:r w:rsidR="00DB413D" w:rsidRPr="00114A07">
                  <w:rPr>
                    <w:rFonts w:ascii="MS Gothic" w:eastAsia="MS Gothic" w:hAnsi="MS Gothic" w:cs="MS Gothic" w:hint="eastAsia"/>
                  </w:rPr>
                  <w:t>☐</w:t>
                </w:r>
              </w:sdtContent>
            </w:sdt>
            <w:r w:rsidR="00DB413D" w:rsidRPr="00114A07">
              <w:rPr>
                <w:rFonts w:ascii="Arial" w:hAnsi="Arial" w:cs="Arial"/>
                <w:i/>
                <w:iCs/>
              </w:rPr>
              <w:t xml:space="preserve"> No</w:t>
            </w:r>
          </w:p>
        </w:tc>
        <w:tc>
          <w:tcPr>
            <w:tcW w:w="7537" w:type="dxa"/>
          </w:tcPr>
          <w:p w14:paraId="541DE3CD" w14:textId="77777777" w:rsidR="00DB413D" w:rsidRPr="00114A07" w:rsidRDefault="00DB413D" w:rsidP="00A65A23">
            <w:pPr>
              <w:rPr>
                <w:rFonts w:ascii="Arial" w:hAnsi="Arial" w:cs="Arial"/>
                <w:color w:val="0070C0"/>
              </w:rPr>
            </w:pPr>
          </w:p>
          <w:p w14:paraId="19B91E98" w14:textId="77777777" w:rsidR="00DB413D" w:rsidRPr="001E4C92" w:rsidRDefault="00DB413D" w:rsidP="00A65A23">
            <w:pPr>
              <w:rPr>
                <w:rFonts w:ascii="Arial" w:hAnsi="Arial" w:cs="Arial"/>
                <w:color w:val="000000"/>
              </w:rPr>
            </w:pPr>
            <w:r w:rsidRPr="001E4C92">
              <w:rPr>
                <w:rFonts w:ascii="Arial" w:hAnsi="Arial" w:cs="Arial"/>
                <w:color w:val="000000"/>
              </w:rPr>
              <w:t>In order to pay you, you will have to provide your social security number. You can choose not to provide this and still participate in the research but we will be unable to pay you.</w:t>
            </w:r>
          </w:p>
          <w:p w14:paraId="6DD76F01" w14:textId="77777777" w:rsidR="00DB413D" w:rsidRPr="00114A07" w:rsidRDefault="00DB413D" w:rsidP="00A65A23">
            <w:pPr>
              <w:pStyle w:val="StyleBlockQuotationTimesNewRomanLeftBoxSinglesolidl"/>
              <w:spacing w:after="0" w:line="240" w:lineRule="auto"/>
              <w:ind w:left="0" w:right="0"/>
              <w:rPr>
                <w:rFonts w:ascii="Arial" w:hAnsi="Arial" w:cs="Arial"/>
                <w:color w:val="7030A0"/>
                <w:szCs w:val="24"/>
              </w:rPr>
            </w:pPr>
          </w:p>
        </w:tc>
      </w:tr>
      <w:tr w:rsidR="00DB413D" w:rsidRPr="00FE6226" w14:paraId="02456E78" w14:textId="77777777" w:rsidTr="00DB413D">
        <w:trPr>
          <w:trHeight w:val="2780"/>
        </w:trPr>
        <w:tc>
          <w:tcPr>
            <w:tcW w:w="2160" w:type="dxa"/>
          </w:tcPr>
          <w:p w14:paraId="7BA9E3D2" w14:textId="77777777" w:rsidR="00DB413D" w:rsidRDefault="00DB413D" w:rsidP="00A65A23">
            <w:pPr>
              <w:rPr>
                <w:rFonts w:ascii="Arial" w:hAnsi="Arial" w:cs="Arial"/>
                <w:iCs/>
              </w:rPr>
            </w:pPr>
            <w:r>
              <w:rPr>
                <w:rFonts w:ascii="Arial" w:hAnsi="Arial" w:cs="Arial"/>
                <w:iCs/>
              </w:rPr>
              <w:t>Tissue Bank</w:t>
            </w:r>
          </w:p>
          <w:p w14:paraId="3F95E5C0" w14:textId="77777777" w:rsidR="00DB413D" w:rsidRDefault="00DB413D" w:rsidP="00A65A23">
            <w:pPr>
              <w:rPr>
                <w:rFonts w:ascii="Arial" w:hAnsi="Arial" w:cs="Arial"/>
                <w:iCs/>
              </w:rPr>
            </w:pPr>
          </w:p>
          <w:p w14:paraId="749BD754" w14:textId="77777777" w:rsidR="00DB413D" w:rsidRDefault="00DB413D" w:rsidP="00A65A23">
            <w:pPr>
              <w:rPr>
                <w:rFonts w:ascii="Arial" w:hAnsi="Arial" w:cs="Arial"/>
                <w:iCs/>
              </w:rPr>
            </w:pPr>
            <w:r>
              <w:rPr>
                <w:rFonts w:ascii="Arial" w:hAnsi="Arial" w:cs="Arial"/>
                <w:iCs/>
              </w:rPr>
              <w:t>Is this applicable to your study?</w:t>
            </w:r>
          </w:p>
          <w:p w14:paraId="19A0B6E4" w14:textId="77777777" w:rsidR="00DB413D" w:rsidRDefault="00DB413D" w:rsidP="00A65A23">
            <w:pPr>
              <w:rPr>
                <w:rFonts w:ascii="Arial" w:hAnsi="Arial" w:cs="Arial"/>
                <w:iCs/>
              </w:rPr>
            </w:pPr>
            <w:r>
              <w:rPr>
                <w:rFonts w:ascii="Arial" w:hAnsi="Arial" w:cs="Arial"/>
                <w:iCs/>
              </w:rPr>
              <w:t xml:space="preserve"> </w:t>
            </w:r>
          </w:p>
          <w:p w14:paraId="45950898" w14:textId="77777777" w:rsidR="00DB413D" w:rsidRDefault="00000000" w:rsidP="00A65A23">
            <w:pPr>
              <w:rPr>
                <w:rFonts w:ascii="Arial" w:hAnsi="Arial" w:cs="Arial"/>
                <w:i/>
                <w:iCs/>
              </w:rPr>
            </w:pPr>
            <w:sdt>
              <w:sdtPr>
                <w:rPr>
                  <w:rFonts w:ascii="Arial" w:hAnsi="Arial" w:cs="Arial"/>
                </w:rPr>
                <w:id w:val="-1107429900"/>
                <w14:checkbox>
                  <w14:checked w14:val="0"/>
                  <w14:checkedState w14:val="2612" w14:font="MS Gothic"/>
                  <w14:uncheckedState w14:val="2610" w14:font="MS Gothic"/>
                </w14:checkbox>
              </w:sdtPr>
              <w:sdtContent>
                <w:r w:rsidR="00DB413D">
                  <w:rPr>
                    <w:rFonts w:ascii="MS Gothic" w:eastAsia="MS Gothic" w:hAnsi="MS Gothic" w:cs="Arial" w:hint="eastAsia"/>
                  </w:rPr>
                  <w:t>☐</w:t>
                </w:r>
              </w:sdtContent>
            </w:sdt>
            <w:r w:rsidR="00DB413D">
              <w:rPr>
                <w:rFonts w:ascii="Arial" w:hAnsi="Arial" w:cs="Arial"/>
                <w:i/>
                <w:iCs/>
              </w:rPr>
              <w:t xml:space="preserve"> Yes </w:t>
            </w:r>
          </w:p>
          <w:p w14:paraId="017778CD" w14:textId="77777777" w:rsidR="00DB413D" w:rsidRDefault="00DB413D" w:rsidP="00A65A23">
            <w:pPr>
              <w:rPr>
                <w:rFonts w:ascii="Arial" w:hAnsi="Arial" w:cs="Arial"/>
                <w:iCs/>
              </w:rPr>
            </w:pPr>
          </w:p>
          <w:p w14:paraId="5F62122F" w14:textId="77777777" w:rsidR="00DB413D" w:rsidRPr="00FE6226" w:rsidRDefault="00000000" w:rsidP="00A65A23">
            <w:pPr>
              <w:rPr>
                <w:rFonts w:ascii="Arial" w:hAnsi="Arial" w:cs="Arial"/>
                <w:i/>
                <w:iCs/>
              </w:rPr>
            </w:pPr>
            <w:sdt>
              <w:sdtPr>
                <w:rPr>
                  <w:rFonts w:ascii="Arial" w:hAnsi="Arial" w:cs="Arial"/>
                </w:rPr>
                <w:id w:val="231674103"/>
                <w14:checkbox>
                  <w14:checked w14:val="0"/>
                  <w14:checkedState w14:val="2612" w14:font="MS Gothic"/>
                  <w14:uncheckedState w14:val="2610" w14:font="MS Gothic"/>
                </w14:checkbox>
              </w:sdtPr>
              <w:sdtContent>
                <w:r w:rsidR="00DB413D">
                  <w:rPr>
                    <w:rFonts w:ascii="MS Gothic" w:eastAsia="MS Gothic" w:hAnsi="MS Gothic" w:cs="MS Gothic" w:hint="eastAsia"/>
                  </w:rPr>
                  <w:t>☐</w:t>
                </w:r>
              </w:sdtContent>
            </w:sdt>
            <w:r w:rsidR="00DB413D">
              <w:rPr>
                <w:rFonts w:ascii="Arial" w:hAnsi="Arial" w:cs="Arial"/>
                <w:i/>
                <w:iCs/>
              </w:rPr>
              <w:t xml:space="preserve"> No</w:t>
            </w:r>
          </w:p>
        </w:tc>
        <w:tc>
          <w:tcPr>
            <w:tcW w:w="7537" w:type="dxa"/>
          </w:tcPr>
          <w:p w14:paraId="50607A61" w14:textId="77777777" w:rsidR="00DB413D" w:rsidRPr="00FE6226" w:rsidRDefault="00DB413D" w:rsidP="00A65A23">
            <w:pPr>
              <w:rPr>
                <w:rFonts w:ascii="Arial" w:hAnsi="Arial" w:cs="Arial"/>
                <w:color w:val="0070C0"/>
              </w:rPr>
            </w:pPr>
          </w:p>
          <w:p w14:paraId="2043B05C" w14:textId="77777777" w:rsidR="00DB413D" w:rsidRPr="00114A07" w:rsidRDefault="00DB413D" w:rsidP="00A65A23">
            <w:pPr>
              <w:rPr>
                <w:rFonts w:ascii="Arial" w:hAnsi="Arial" w:cs="Arial"/>
                <w:color w:val="000000" w:themeColor="text1"/>
              </w:rPr>
            </w:pPr>
            <w:r w:rsidRPr="001E4C92">
              <w:rPr>
                <w:rFonts w:ascii="Arial" w:hAnsi="Arial" w:cs="Arial"/>
                <w:color w:val="000000" w:themeColor="text1"/>
              </w:rPr>
              <w:t>We do not plan to pay you if any new drugs or products are made using the sample(s) you donated. It is our policy that all donated samples belong to the organization.</w:t>
            </w:r>
          </w:p>
          <w:p w14:paraId="5FD17A15" w14:textId="77777777" w:rsidR="00DB413D" w:rsidRPr="00FE6226" w:rsidRDefault="00DB413D" w:rsidP="00A65A23">
            <w:pPr>
              <w:pStyle w:val="StyleBlockQuotationTimesNewRomanLeftBoxSinglesolidl"/>
              <w:spacing w:after="0" w:line="240" w:lineRule="auto"/>
              <w:ind w:left="0" w:right="0"/>
              <w:rPr>
                <w:rFonts w:ascii="Arial" w:hAnsi="Arial" w:cs="Arial"/>
                <w:color w:val="7030A0"/>
                <w:szCs w:val="24"/>
              </w:rPr>
            </w:pPr>
          </w:p>
        </w:tc>
      </w:tr>
      <w:tr w:rsidR="00DB413D" w:rsidRPr="00FE6226" w14:paraId="63D5882A" w14:textId="77777777" w:rsidTr="00DB413D">
        <w:trPr>
          <w:trHeight w:val="2780"/>
        </w:trPr>
        <w:tc>
          <w:tcPr>
            <w:tcW w:w="2160" w:type="dxa"/>
          </w:tcPr>
          <w:p w14:paraId="3CABA838" w14:textId="77777777" w:rsidR="00DB413D" w:rsidRDefault="00DB413D" w:rsidP="00A65A23">
            <w:pPr>
              <w:rPr>
                <w:rFonts w:ascii="Arial" w:hAnsi="Arial" w:cs="Arial"/>
                <w:iCs/>
              </w:rPr>
            </w:pPr>
            <w:r>
              <w:rPr>
                <w:rFonts w:ascii="Arial" w:hAnsi="Arial" w:cs="Arial"/>
                <w:iCs/>
              </w:rPr>
              <w:t>Subject Injury Language</w:t>
            </w:r>
          </w:p>
          <w:p w14:paraId="20612FC9" w14:textId="77777777" w:rsidR="00DB413D" w:rsidRDefault="00DB413D" w:rsidP="00A65A23">
            <w:pPr>
              <w:rPr>
                <w:rFonts w:ascii="Arial" w:hAnsi="Arial" w:cs="Arial"/>
                <w:iCs/>
              </w:rPr>
            </w:pPr>
          </w:p>
          <w:p w14:paraId="4B72E86B" w14:textId="77777777" w:rsidR="00DB413D" w:rsidRDefault="00DB413D" w:rsidP="00A65A23">
            <w:pPr>
              <w:rPr>
                <w:rFonts w:ascii="Arial" w:hAnsi="Arial" w:cs="Arial"/>
                <w:iCs/>
              </w:rPr>
            </w:pPr>
            <w:r>
              <w:rPr>
                <w:rFonts w:ascii="Arial" w:hAnsi="Arial" w:cs="Arial"/>
                <w:iCs/>
              </w:rPr>
              <w:t>Is your study greater than minimal risk?</w:t>
            </w:r>
          </w:p>
          <w:p w14:paraId="124B25C5" w14:textId="77777777" w:rsidR="00DB413D" w:rsidRDefault="00DB413D" w:rsidP="00A65A23">
            <w:pPr>
              <w:rPr>
                <w:rFonts w:ascii="Arial" w:hAnsi="Arial" w:cs="Arial"/>
                <w:iCs/>
              </w:rPr>
            </w:pPr>
            <w:r>
              <w:rPr>
                <w:rFonts w:ascii="Arial" w:hAnsi="Arial" w:cs="Arial"/>
                <w:iCs/>
              </w:rPr>
              <w:t xml:space="preserve"> </w:t>
            </w:r>
          </w:p>
          <w:p w14:paraId="67F4A253" w14:textId="77777777" w:rsidR="00DB413D" w:rsidRDefault="00000000" w:rsidP="00A65A23">
            <w:pPr>
              <w:rPr>
                <w:rFonts w:ascii="Arial" w:hAnsi="Arial" w:cs="Arial"/>
                <w:i/>
                <w:iCs/>
              </w:rPr>
            </w:pPr>
            <w:sdt>
              <w:sdtPr>
                <w:rPr>
                  <w:rFonts w:ascii="Arial" w:hAnsi="Arial" w:cs="Arial"/>
                </w:rPr>
                <w:id w:val="-294904879"/>
                <w14:checkbox>
                  <w14:checked w14:val="0"/>
                  <w14:checkedState w14:val="2612" w14:font="MS Gothic"/>
                  <w14:uncheckedState w14:val="2610" w14:font="MS Gothic"/>
                </w14:checkbox>
              </w:sdtPr>
              <w:sdtContent>
                <w:r w:rsidR="00DB413D">
                  <w:rPr>
                    <w:rFonts w:ascii="MS Gothic" w:eastAsia="MS Gothic" w:hAnsi="MS Gothic" w:cs="Arial" w:hint="eastAsia"/>
                  </w:rPr>
                  <w:t>☐</w:t>
                </w:r>
              </w:sdtContent>
            </w:sdt>
            <w:r w:rsidR="00DB413D">
              <w:rPr>
                <w:rFonts w:ascii="Arial" w:hAnsi="Arial" w:cs="Arial"/>
                <w:i/>
                <w:iCs/>
              </w:rPr>
              <w:t xml:space="preserve"> Yes</w:t>
            </w:r>
          </w:p>
          <w:p w14:paraId="2F0426FD" w14:textId="77777777" w:rsidR="00DB413D" w:rsidRDefault="00DB413D" w:rsidP="00A65A23">
            <w:pPr>
              <w:rPr>
                <w:rFonts w:ascii="Arial" w:hAnsi="Arial" w:cs="Arial"/>
                <w:iCs/>
              </w:rPr>
            </w:pPr>
          </w:p>
          <w:p w14:paraId="4D5893C6" w14:textId="77777777" w:rsidR="00DB413D" w:rsidRPr="00FE6226" w:rsidRDefault="00000000" w:rsidP="00A65A23">
            <w:pPr>
              <w:rPr>
                <w:rFonts w:ascii="Arial" w:hAnsi="Arial" w:cs="Arial"/>
                <w:i/>
                <w:iCs/>
              </w:rPr>
            </w:pPr>
            <w:sdt>
              <w:sdtPr>
                <w:rPr>
                  <w:rFonts w:ascii="Arial" w:hAnsi="Arial" w:cs="Arial"/>
                </w:rPr>
                <w:id w:val="1561287011"/>
                <w14:checkbox>
                  <w14:checked w14:val="0"/>
                  <w14:checkedState w14:val="2612" w14:font="MS Gothic"/>
                  <w14:uncheckedState w14:val="2610" w14:font="MS Gothic"/>
                </w14:checkbox>
              </w:sdtPr>
              <w:sdtContent>
                <w:r w:rsidR="00DB413D">
                  <w:rPr>
                    <w:rFonts w:ascii="MS Gothic" w:eastAsia="MS Gothic" w:hAnsi="MS Gothic" w:cs="MS Gothic" w:hint="eastAsia"/>
                  </w:rPr>
                  <w:t>☐</w:t>
                </w:r>
              </w:sdtContent>
            </w:sdt>
            <w:r w:rsidR="00DB413D">
              <w:rPr>
                <w:rFonts w:ascii="Arial" w:hAnsi="Arial" w:cs="Arial"/>
                <w:i/>
                <w:iCs/>
              </w:rPr>
              <w:t xml:space="preserve"> No</w:t>
            </w:r>
          </w:p>
        </w:tc>
        <w:tc>
          <w:tcPr>
            <w:tcW w:w="7537" w:type="dxa"/>
          </w:tcPr>
          <w:p w14:paraId="5A29E0EE" w14:textId="77777777" w:rsidR="00DB413D" w:rsidRPr="00FE6226" w:rsidRDefault="00DB413D" w:rsidP="00A65A23">
            <w:pPr>
              <w:rPr>
                <w:rFonts w:ascii="Arial" w:hAnsi="Arial" w:cs="Arial"/>
                <w:color w:val="0070C0"/>
              </w:rPr>
            </w:pPr>
          </w:p>
          <w:p w14:paraId="13A6E7AD" w14:textId="77777777" w:rsidR="00DB413D" w:rsidRPr="001E4C92" w:rsidRDefault="00DB413D" w:rsidP="00A65A23">
            <w:pPr>
              <w:pStyle w:val="StyleBlockQuotationTimesNewRomanLeftBoxSinglesolidl"/>
              <w:spacing w:after="0" w:line="240" w:lineRule="auto"/>
              <w:ind w:left="0"/>
              <w:rPr>
                <w:rFonts w:ascii="Arial" w:hAnsi="Arial" w:cs="Arial"/>
                <w:iCs/>
                <w:color w:val="000000" w:themeColor="text1"/>
              </w:rPr>
            </w:pPr>
            <w:r w:rsidRPr="001E4C92">
              <w:rPr>
                <w:rFonts w:ascii="Arial" w:hAnsi="Arial" w:cs="Arial"/>
                <w:iCs/>
                <w:color w:val="000000" w:themeColor="text1"/>
              </w:rPr>
              <w:t>Your health and safety is our main concern. If you are injured or have a medical problem because of this study call someone listed at the end of this consent form. You can get emergency medical treatment at Nebraska Medicine. You can also go to your doctor, the nearest emergency room or call 9-1-1.</w:t>
            </w:r>
          </w:p>
          <w:p w14:paraId="051289D4" w14:textId="77777777" w:rsidR="00DB413D" w:rsidRPr="001E4C92" w:rsidRDefault="00DB413D" w:rsidP="00A65A23">
            <w:pPr>
              <w:pStyle w:val="StyleBlockQuotationTimesNewRomanLeftBoxSinglesolidl"/>
              <w:spacing w:after="0" w:line="240" w:lineRule="auto"/>
              <w:ind w:left="0"/>
              <w:rPr>
                <w:rFonts w:ascii="Arial" w:hAnsi="Arial" w:cs="Arial"/>
                <w:iCs/>
                <w:color w:val="000000" w:themeColor="text1"/>
              </w:rPr>
            </w:pPr>
          </w:p>
          <w:p w14:paraId="333E4369" w14:textId="77777777" w:rsidR="00DB413D" w:rsidRPr="00114A07" w:rsidRDefault="00DB413D" w:rsidP="00A65A23">
            <w:pPr>
              <w:pStyle w:val="StyleBlockQuotationTimesNewRomanLeftBoxSinglesolidl"/>
              <w:spacing w:after="0" w:line="240" w:lineRule="auto"/>
              <w:ind w:left="0"/>
              <w:rPr>
                <w:rFonts w:ascii="Arial" w:hAnsi="Arial" w:cs="Arial"/>
                <w:iCs/>
                <w:color w:val="000000" w:themeColor="text1"/>
              </w:rPr>
            </w:pPr>
            <w:r w:rsidRPr="001E4C92">
              <w:rPr>
                <w:rFonts w:ascii="Arial" w:hAnsi="Arial" w:cs="Arial"/>
                <w:iCs/>
                <w:color w:val="000000" w:themeColor="text1"/>
              </w:rPr>
              <w:t>We have no plans to pay for your treatment or give you any other money or compensation.</w:t>
            </w:r>
            <w:r w:rsidRPr="001E4C92">
              <w:rPr>
                <w:rFonts w:ascii="Arial" w:hAnsi="Arial" w:cs="Arial"/>
                <w:iCs/>
                <w:color w:val="000000" w:themeColor="text1"/>
              </w:rPr>
              <w:br/>
            </w:r>
            <w:r w:rsidRPr="00114A07">
              <w:rPr>
                <w:rFonts w:ascii="Arial" w:hAnsi="Arial" w:cs="Arial"/>
                <w:iCs/>
                <w:color w:val="000000" w:themeColor="text1"/>
                <w:highlight w:val="lightGray"/>
              </w:rPr>
              <w:br/>
            </w:r>
            <w:r w:rsidRPr="001E4C92">
              <w:rPr>
                <w:rFonts w:ascii="Arial" w:hAnsi="Arial" w:cs="Arial"/>
                <w:iCs/>
                <w:color w:val="000000" w:themeColor="text1"/>
              </w:rPr>
              <w:lastRenderedPageBreak/>
              <w:t>Signing this does not mean you have given up any of your legal rights.</w:t>
            </w:r>
          </w:p>
          <w:p w14:paraId="76ACF23A" w14:textId="77777777" w:rsidR="00DB413D" w:rsidRPr="00FE6226" w:rsidRDefault="00DB413D" w:rsidP="00A65A23">
            <w:pPr>
              <w:pStyle w:val="StyleBlockQuotationTimesNewRomanLeftBoxSinglesolidl"/>
              <w:spacing w:after="0" w:line="240" w:lineRule="auto"/>
              <w:ind w:left="0" w:right="0"/>
              <w:rPr>
                <w:rFonts w:ascii="Arial" w:hAnsi="Arial" w:cs="Arial"/>
                <w:color w:val="7030A0"/>
                <w:szCs w:val="24"/>
              </w:rPr>
            </w:pPr>
          </w:p>
        </w:tc>
      </w:tr>
    </w:tbl>
    <w:p w14:paraId="5F2DB9A5" w14:textId="77777777" w:rsidR="00DB413D" w:rsidRDefault="00DB413D" w:rsidP="00DB413D">
      <w:pPr>
        <w:rPr>
          <w:rFonts w:ascii="Arial" w:hAnsi="Arial" w:cs="Arial"/>
        </w:rPr>
      </w:pPr>
    </w:p>
    <w:p w14:paraId="7837D943" w14:textId="77777777" w:rsidR="00DB413D" w:rsidRDefault="00DB413D" w:rsidP="00DB413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193"/>
      </w:tblGrid>
      <w:tr w:rsidR="00DB413D" w14:paraId="1EDDD610" w14:textId="77777777" w:rsidTr="008D2535">
        <w:trPr>
          <w:jc w:val="center"/>
        </w:trPr>
        <w:tc>
          <w:tcPr>
            <w:tcW w:w="2178" w:type="dxa"/>
            <w:shd w:val="clear" w:color="auto" w:fill="auto"/>
          </w:tcPr>
          <w:p w14:paraId="1196D5E1" w14:textId="77777777" w:rsidR="00DB413D" w:rsidRDefault="00DB413D" w:rsidP="00A65A23">
            <w:pPr>
              <w:rPr>
                <w:rFonts w:ascii="Arial" w:hAnsi="Arial" w:cs="Arial"/>
                <w:iCs/>
              </w:rPr>
            </w:pPr>
            <w:r>
              <w:rPr>
                <w:rFonts w:ascii="Arial" w:hAnsi="Arial" w:cs="Arial"/>
                <w:iCs/>
              </w:rPr>
              <w:t>Other special instructions</w:t>
            </w:r>
          </w:p>
        </w:tc>
        <w:tc>
          <w:tcPr>
            <w:tcW w:w="7357" w:type="dxa"/>
            <w:shd w:val="clear" w:color="auto" w:fill="auto"/>
          </w:tcPr>
          <w:p w14:paraId="6297DA00" w14:textId="77777777" w:rsidR="00DB413D" w:rsidRDefault="00DB413D" w:rsidP="00A65A23">
            <w:pPr>
              <w:pStyle w:val="CM23"/>
              <w:widowControl/>
              <w:spacing w:line="240" w:lineRule="auto"/>
              <w:rPr>
                <w:rFonts w:ascii="Arial" w:hAnsi="Arial" w:cs="Arial"/>
                <w:b/>
                <w:i/>
              </w:rPr>
            </w:pPr>
            <w:r>
              <w:rPr>
                <w:rFonts w:ascii="Arial" w:hAnsi="Arial" w:cs="Arial"/>
                <w:b/>
                <w:i/>
              </w:rPr>
              <w:t>If specific language needs to be added anywhere else in the consent form-[Name] will list it out here.</w:t>
            </w:r>
          </w:p>
          <w:p w14:paraId="769313DA" w14:textId="77777777" w:rsidR="00DB413D" w:rsidRDefault="00DB413D" w:rsidP="00A65A23">
            <w:pPr>
              <w:pStyle w:val="Default"/>
              <w:rPr>
                <w:rFonts w:ascii="Arial" w:hAnsi="Arial" w:cs="Arial"/>
              </w:rPr>
            </w:pPr>
          </w:p>
          <w:p w14:paraId="036D9AF2" w14:textId="77777777" w:rsidR="00DB413D" w:rsidRDefault="00DB413D" w:rsidP="00A65A23">
            <w:pPr>
              <w:pStyle w:val="Default"/>
              <w:rPr>
                <w:rFonts w:ascii="Arial" w:hAnsi="Arial" w:cs="Arial"/>
                <w:i/>
                <w:color w:val="0070C0"/>
              </w:rPr>
            </w:pPr>
            <w:r>
              <w:rPr>
                <w:rFonts w:ascii="Arial" w:hAnsi="Arial" w:cs="Arial"/>
                <w:i/>
                <w:color w:val="0070C0"/>
              </w:rPr>
              <w:t>[provide additional language, if applicable]</w:t>
            </w:r>
          </w:p>
        </w:tc>
      </w:tr>
    </w:tbl>
    <w:p w14:paraId="57C7134B" w14:textId="77777777" w:rsidR="00DB413D" w:rsidRDefault="00DB413D"/>
    <w:sectPr w:rsidR="00DB41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8E89" w14:textId="77777777" w:rsidR="00901E08" w:rsidRDefault="00901E08" w:rsidP="00DB413D">
      <w:r>
        <w:separator/>
      </w:r>
    </w:p>
  </w:endnote>
  <w:endnote w:type="continuationSeparator" w:id="0">
    <w:p w14:paraId="4F7B574E" w14:textId="77777777" w:rsidR="00901E08" w:rsidRDefault="00901E08" w:rsidP="00DB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JPBBP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F7B" w14:textId="77777777" w:rsidR="00021FDE" w:rsidRDefault="00021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8A17" w14:textId="77777777" w:rsidR="00021FDE" w:rsidRDefault="00021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3042" w14:textId="77777777" w:rsidR="00021FDE" w:rsidRDefault="0002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D7BE" w14:textId="77777777" w:rsidR="00901E08" w:rsidRDefault="00901E08" w:rsidP="00DB413D">
      <w:r>
        <w:separator/>
      </w:r>
    </w:p>
  </w:footnote>
  <w:footnote w:type="continuationSeparator" w:id="0">
    <w:p w14:paraId="2DDCC3FD" w14:textId="77777777" w:rsidR="00901E08" w:rsidRDefault="00901E08" w:rsidP="00DB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64F7" w14:textId="77777777" w:rsidR="00021FDE" w:rsidRDefault="00021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6BC6" w14:textId="7756D839" w:rsidR="00DB413D" w:rsidRPr="00DB413D" w:rsidRDefault="00DB413D" w:rsidP="00DB413D">
    <w:pPr>
      <w:pStyle w:val="Header"/>
      <w:jc w:val="center"/>
      <w:rPr>
        <w:sz w:val="32"/>
        <w:szCs w:val="32"/>
      </w:rPr>
    </w:pPr>
    <w:r w:rsidRPr="00DB413D">
      <w:rPr>
        <w:sz w:val="32"/>
        <w:szCs w:val="32"/>
      </w:rPr>
      <w:t>Advarra Checklist</w:t>
    </w:r>
    <w:r w:rsidR="00021FDE">
      <w:rPr>
        <w:sz w:val="32"/>
        <w:szCs w:val="32"/>
      </w:rPr>
      <w:t xml:space="preserve"> v1 5/15/24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2F4" w14:textId="77777777" w:rsidR="00021FDE" w:rsidRDefault="00021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C92"/>
    <w:multiLevelType w:val="hybridMultilevel"/>
    <w:tmpl w:val="E4AAE5AA"/>
    <w:lvl w:ilvl="0" w:tplc="FFFFFFFF">
      <w:start w:val="1"/>
      <w:numFmt w:val="bullet"/>
      <w:lvlText w:val=""/>
      <w:legacy w:legacy="1" w:legacySpace="360" w:legacyIndent="360"/>
      <w:lvlJc w:val="left"/>
      <w:pPr>
        <w:ind w:left="1440" w:hanging="360"/>
      </w:pPr>
      <w:rPr>
        <w:rFonts w:ascii="Symbol" w:hAnsi="Symbol" w:hint="default"/>
      </w:rPr>
    </w:lvl>
    <w:lvl w:ilvl="1" w:tplc="FFFFFFFF">
      <w:start w:val="1"/>
      <w:numFmt w:val="bullet"/>
      <w:pStyle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86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3D"/>
    <w:rsid w:val="00021FDE"/>
    <w:rsid w:val="001D5825"/>
    <w:rsid w:val="001E4C92"/>
    <w:rsid w:val="002C375D"/>
    <w:rsid w:val="00597941"/>
    <w:rsid w:val="008D2535"/>
    <w:rsid w:val="00901E08"/>
    <w:rsid w:val="00BF12BD"/>
    <w:rsid w:val="00DB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5EEB"/>
  <w15:chartTrackingRefBased/>
  <w15:docId w15:val="{B7F9C459-BB2E-4C8B-A485-496B4F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13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B413D"/>
    <w:pPr>
      <w:widowControl w:val="0"/>
      <w:autoSpaceDE w:val="0"/>
      <w:autoSpaceDN w:val="0"/>
      <w:adjustRightInd w:val="0"/>
      <w:spacing w:after="0" w:line="240" w:lineRule="auto"/>
    </w:pPr>
    <w:rPr>
      <w:rFonts w:ascii="JPBBPA+TimesNewRoman" w:eastAsia="Times New Roman" w:hAnsi="JPBBPA+TimesNewRoman" w:cs="JPBBPA+TimesNewRoman"/>
      <w:color w:val="000000"/>
      <w:kern w:val="0"/>
      <w:sz w:val="24"/>
      <w:szCs w:val="24"/>
      <w14:ligatures w14:val="none"/>
    </w:rPr>
  </w:style>
  <w:style w:type="paragraph" w:customStyle="1" w:styleId="CM23">
    <w:name w:val="CM23"/>
    <w:basedOn w:val="Default"/>
    <w:next w:val="Default"/>
    <w:uiPriority w:val="99"/>
    <w:rsid w:val="00DB413D"/>
    <w:pPr>
      <w:spacing w:line="276" w:lineRule="atLeast"/>
    </w:pPr>
    <w:rPr>
      <w:rFonts w:ascii="Times New Roman" w:hAnsi="Times New Roman"/>
      <w:color w:val="auto"/>
    </w:rPr>
  </w:style>
  <w:style w:type="table" w:styleId="TableGrid">
    <w:name w:val="Table Grid"/>
    <w:basedOn w:val="TableNormal"/>
    <w:rsid w:val="00DB413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ockQuotationTimesNewRomanLeftBoxSinglesolidl">
    <w:name w:val="Style Block Quotation + Times New Roman Left Box: (Single solid l..."/>
    <w:basedOn w:val="Normal"/>
    <w:rsid w:val="00DB413D"/>
    <w:pPr>
      <w:spacing w:after="240" w:line="220" w:lineRule="atLeast"/>
      <w:ind w:left="1368" w:right="240"/>
    </w:pPr>
    <w:rPr>
      <w:szCs w:val="20"/>
    </w:rPr>
  </w:style>
  <w:style w:type="paragraph" w:styleId="Header">
    <w:name w:val="header"/>
    <w:basedOn w:val="Normal"/>
    <w:link w:val="HeaderChar"/>
    <w:uiPriority w:val="99"/>
    <w:unhideWhenUsed/>
    <w:rsid w:val="00DB413D"/>
    <w:pPr>
      <w:tabs>
        <w:tab w:val="center" w:pos="4680"/>
        <w:tab w:val="right" w:pos="9360"/>
      </w:tabs>
    </w:pPr>
  </w:style>
  <w:style w:type="character" w:customStyle="1" w:styleId="HeaderChar">
    <w:name w:val="Header Char"/>
    <w:basedOn w:val="DefaultParagraphFont"/>
    <w:link w:val="Header"/>
    <w:uiPriority w:val="99"/>
    <w:rsid w:val="00DB413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B413D"/>
    <w:pPr>
      <w:tabs>
        <w:tab w:val="center" w:pos="4680"/>
        <w:tab w:val="right" w:pos="9360"/>
      </w:tabs>
    </w:pPr>
  </w:style>
  <w:style w:type="character" w:customStyle="1" w:styleId="FooterChar">
    <w:name w:val="Footer Char"/>
    <w:basedOn w:val="DefaultParagraphFont"/>
    <w:link w:val="Footer"/>
    <w:uiPriority w:val="99"/>
    <w:rsid w:val="00DB413D"/>
    <w:rPr>
      <w:rFonts w:ascii="Times New Roman" w:eastAsia="Times New Roman" w:hAnsi="Times New Roman" w:cs="Times New Roman"/>
      <w:kern w:val="0"/>
      <w:sz w:val="24"/>
      <w:szCs w:val="24"/>
      <w14:ligatures w14:val="none"/>
    </w:rPr>
  </w:style>
  <w:style w:type="paragraph" w:customStyle="1" w:styleId="Bullet">
    <w:name w:val="Bullet"/>
    <w:basedOn w:val="Normal"/>
    <w:rsid w:val="00DB413D"/>
    <w:pPr>
      <w:numPr>
        <w:ilvl w:val="1"/>
        <w:numId w:val="1"/>
      </w:numPr>
    </w:pPr>
  </w:style>
  <w:style w:type="paragraph" w:styleId="BodyText3">
    <w:name w:val="Body Text 3"/>
    <w:basedOn w:val="Normal"/>
    <w:link w:val="BodyText3Char"/>
    <w:uiPriority w:val="99"/>
    <w:semiHidden/>
    <w:rsid w:val="00DB413D"/>
    <w:rPr>
      <w:sz w:val="16"/>
      <w:szCs w:val="16"/>
    </w:rPr>
  </w:style>
  <w:style w:type="character" w:customStyle="1" w:styleId="BodyText3Char">
    <w:name w:val="Body Text 3 Char"/>
    <w:basedOn w:val="DefaultParagraphFont"/>
    <w:link w:val="BodyText3"/>
    <w:uiPriority w:val="99"/>
    <w:semiHidden/>
    <w:rsid w:val="00DB413D"/>
    <w:rPr>
      <w:rFonts w:ascii="Times New Roman" w:eastAsia="Times New Roman" w:hAnsi="Times New Roman"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Tracy</dc:creator>
  <cp:keywords/>
  <dc:description/>
  <cp:lastModifiedBy>Mathisen, Tracy </cp:lastModifiedBy>
  <cp:revision>3</cp:revision>
  <dcterms:created xsi:type="dcterms:W3CDTF">2024-05-15T13:13:00Z</dcterms:created>
  <dcterms:modified xsi:type="dcterms:W3CDTF">2024-05-15T13:14:00Z</dcterms:modified>
</cp:coreProperties>
</file>