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8FBC" w14:textId="77777777" w:rsidR="00F02C20" w:rsidRDefault="003A0C75" w:rsidP="00F02C20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F02C20">
        <w:t>Pristanak</w:t>
      </w:r>
      <w:proofErr w:type="spellEnd"/>
      <w:r w:rsidR="00F02C20">
        <w:rPr>
          <w:spacing w:val="-2"/>
        </w:rPr>
        <w:t xml:space="preserve"> </w:t>
      </w:r>
      <w:r w:rsidR="00F02C20">
        <w:t>za</w:t>
      </w:r>
      <w:r w:rsidR="00F02C20">
        <w:rPr>
          <w:spacing w:val="-2"/>
        </w:rPr>
        <w:t xml:space="preserve"> </w:t>
      </w:r>
      <w:proofErr w:type="spellStart"/>
      <w:r w:rsidR="00F02C20">
        <w:t>učestvovanje</w:t>
      </w:r>
      <w:proofErr w:type="spellEnd"/>
      <w:r w:rsidR="00F02C20">
        <w:rPr>
          <w:spacing w:val="-3"/>
        </w:rPr>
        <w:t xml:space="preserve"> </w:t>
      </w:r>
      <w:r w:rsidR="00F02C20">
        <w:t>u</w:t>
      </w:r>
      <w:r w:rsidR="00F02C20">
        <w:rPr>
          <w:spacing w:val="-4"/>
        </w:rPr>
        <w:t xml:space="preserve"> </w:t>
      </w:r>
      <w:proofErr w:type="spellStart"/>
      <w:r w:rsidR="00F02C20">
        <w:t>ispitivanju</w:t>
      </w:r>
      <w:proofErr w:type="spellEnd"/>
    </w:p>
    <w:p w14:paraId="00491563" w14:textId="77777777" w:rsidR="00F02C20" w:rsidRDefault="00F02C20" w:rsidP="00F02C20">
      <w:pPr>
        <w:pStyle w:val="BodyText"/>
        <w:spacing w:before="271"/>
        <w:ind w:left="120" w:right="404" w:hanging="1"/>
      </w:pPr>
      <w:r>
        <w:t xml:space="preserve">Od Vas se </w:t>
      </w:r>
      <w:proofErr w:type="spellStart"/>
      <w:r>
        <w:t>traži</w:t>
      </w:r>
      <w:proofErr w:type="spellEnd"/>
      <w:r>
        <w:t xml:space="preserve"> da </w:t>
      </w:r>
      <w:proofErr w:type="spellStart"/>
      <w:r>
        <w:t>učestvujete</w:t>
      </w:r>
      <w:proofErr w:type="spellEnd"/>
      <w:r>
        <w:t xml:space="preserve"> u </w:t>
      </w:r>
      <w:proofErr w:type="spellStart"/>
      <w:r>
        <w:t>ispitivanju</w:t>
      </w:r>
      <w:proofErr w:type="spellEnd"/>
      <w:r>
        <w:t xml:space="preserve">.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prihvatite</w:t>
      </w:r>
      <w:proofErr w:type="spellEnd"/>
      <w:r>
        <w:t xml:space="preserve">, mora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predočen</w:t>
      </w:r>
      <w:proofErr w:type="spellEnd"/>
      <w:r>
        <w:t xml:space="preserve">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. </w:t>
      </w:r>
      <w:proofErr w:type="spellStart"/>
      <w:r>
        <w:t>Sažetak</w:t>
      </w:r>
      <w:proofErr w:type="spellEnd"/>
      <w:r>
        <w:rPr>
          <w:spacing w:val="-43"/>
        </w:rPr>
        <w:t xml:space="preserve"> </w:t>
      </w:r>
      <w:r>
        <w:t>mora</w:t>
      </w:r>
      <w:r>
        <w:rPr>
          <w:spacing w:val="-2"/>
        </w:rPr>
        <w:t xml:space="preserve"> </w:t>
      </w:r>
      <w:proofErr w:type="spellStart"/>
      <w:r>
        <w:t>sadržavati</w:t>
      </w:r>
      <w:proofErr w:type="spellEnd"/>
      <w:r>
        <w:rPr>
          <w:spacing w:val="-3"/>
        </w:rPr>
        <w:t xml:space="preserve"> </w:t>
      </w:r>
      <w:proofErr w:type="spellStart"/>
      <w:r>
        <w:t>ključne</w:t>
      </w:r>
      <w:proofErr w:type="spellEnd"/>
      <w:r>
        <w:rPr>
          <w:spacing w:val="-3"/>
        </w:rPr>
        <w:t xml:space="preserve"> </w:t>
      </w:r>
      <w:proofErr w:type="spellStart"/>
      <w:r>
        <w:t>informacije</w:t>
      </w:r>
      <w:proofErr w:type="spellEnd"/>
      <w:r>
        <w:rPr>
          <w:spacing w:val="-4"/>
        </w:rPr>
        <w:t xml:space="preserve"> </w:t>
      </w:r>
      <w:proofErr w:type="spellStart"/>
      <w:r>
        <w:t>koje</w:t>
      </w:r>
      <w:proofErr w:type="spellEnd"/>
      <w:r>
        <w:rPr>
          <w:spacing w:val="-4"/>
        </w:rPr>
        <w:t xml:space="preserve"> </w:t>
      </w:r>
      <w:proofErr w:type="spellStart"/>
      <w:r>
        <w:t>će</w:t>
      </w:r>
      <w:proofErr w:type="spellEnd"/>
      <w:r>
        <w:rPr>
          <w:spacing w:val="-3"/>
        </w:rPr>
        <w:t xml:space="preserve"> </w:t>
      </w:r>
      <w:proofErr w:type="spellStart"/>
      <w:r>
        <w:t>vam</w:t>
      </w:r>
      <w:proofErr w:type="spellEnd"/>
      <w:r>
        <w:rPr>
          <w:spacing w:val="-4"/>
        </w:rPr>
        <w:t xml:space="preserve"> </w:t>
      </w:r>
      <w:proofErr w:type="spellStart"/>
      <w:r>
        <w:t>pomoći</w:t>
      </w:r>
      <w:proofErr w:type="spellEnd"/>
      <w:r>
        <w:rPr>
          <w:spacing w:val="-2"/>
        </w:rPr>
        <w:t xml:space="preserve"> </w:t>
      </w:r>
      <w:r>
        <w:t xml:space="preserve">da </w:t>
      </w:r>
      <w:proofErr w:type="spellStart"/>
      <w:r>
        <w:t>razumijete</w:t>
      </w:r>
      <w:proofErr w:type="spellEnd"/>
      <w:r>
        <w:rPr>
          <w:spacing w:val="-4"/>
        </w:rPr>
        <w:t xml:space="preserve"> </w:t>
      </w:r>
      <w:proofErr w:type="spellStart"/>
      <w:r>
        <w:t>razloge</w:t>
      </w:r>
      <w:proofErr w:type="spellEnd"/>
      <w:r>
        <w:rPr>
          <w:spacing w:val="-3"/>
        </w:rPr>
        <w:t xml:space="preserve"> </w:t>
      </w:r>
      <w:proofErr w:type="spellStart"/>
      <w:r>
        <w:t>zašto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možda</w:t>
      </w:r>
      <w:proofErr w:type="spellEnd"/>
      <w:r>
        <w:rPr>
          <w:spacing w:val="-2"/>
        </w:rPr>
        <w:t xml:space="preserve"> </w:t>
      </w:r>
      <w:proofErr w:type="spellStart"/>
      <w:r>
        <w:t>želite</w:t>
      </w:r>
      <w:proofErr w:type="spellEnd"/>
      <w:r>
        <w:rPr>
          <w:spacing w:val="-4"/>
        </w:rPr>
        <w:t xml:space="preserve"> </w:t>
      </w:r>
      <w:proofErr w:type="spellStart"/>
      <w:r>
        <w:t>ili</w:t>
      </w:r>
      <w:proofErr w:type="spellEnd"/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želite</w:t>
      </w:r>
      <w:proofErr w:type="spellEnd"/>
      <w:r>
        <w:rPr>
          <w:spacing w:val="-3"/>
        </w:rPr>
        <w:t xml:space="preserve"> </w:t>
      </w:r>
      <w:proofErr w:type="spellStart"/>
      <w:r>
        <w:t>pridružiti</w:t>
      </w:r>
      <w:proofErr w:type="spellEnd"/>
      <w:r>
        <w:rPr>
          <w:spacing w:val="-3"/>
        </w:rPr>
        <w:t xml:space="preserve"> </w:t>
      </w:r>
      <w:proofErr w:type="spellStart"/>
      <w:r>
        <w:t>studiji</w:t>
      </w:r>
      <w:proofErr w:type="spellEnd"/>
      <w:r>
        <w:t>.</w:t>
      </w:r>
    </w:p>
    <w:p w14:paraId="0EC634A2" w14:textId="77777777" w:rsidR="00F02C20" w:rsidRDefault="00F02C20" w:rsidP="00F02C20">
      <w:pPr>
        <w:pStyle w:val="BodyText"/>
        <w:spacing w:before="145"/>
        <w:ind w:left="120"/>
      </w:pPr>
      <w:proofErr w:type="spellStart"/>
      <w:r>
        <w:t>Prije</w:t>
      </w:r>
      <w:proofErr w:type="spellEnd"/>
      <w:r>
        <w:rPr>
          <w:spacing w:val="-4"/>
        </w:rPr>
        <w:t xml:space="preserve"> </w:t>
      </w:r>
      <w:proofErr w:type="spellStart"/>
      <w:r>
        <w:t>nego</w:t>
      </w:r>
      <w:proofErr w:type="spellEnd"/>
      <w:r>
        <w:rPr>
          <w:spacing w:val="-3"/>
        </w:rPr>
        <w:t xml:space="preserve"> </w:t>
      </w:r>
      <w:proofErr w:type="spellStart"/>
      <w:r>
        <w:t>što</w:t>
      </w:r>
      <w:proofErr w:type="spellEnd"/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proofErr w:type="spellStart"/>
      <w:r>
        <w:t>svoj</w:t>
      </w:r>
      <w:proofErr w:type="spellEnd"/>
      <w:r>
        <w:rPr>
          <w:spacing w:val="-3"/>
        </w:rPr>
        <w:t xml:space="preserve"> </w:t>
      </w:r>
      <w:proofErr w:type="spellStart"/>
      <w:r>
        <w:t>pristanak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ispitivač</w:t>
      </w:r>
      <w:proofErr w:type="spellEnd"/>
      <w:r>
        <w:rPr>
          <w:spacing w:val="-3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mora</w:t>
      </w:r>
      <w:r>
        <w:rPr>
          <w:spacing w:val="-2"/>
        </w:rPr>
        <w:t xml:space="preserve"> </w:t>
      </w:r>
      <w:proofErr w:type="spellStart"/>
      <w:r>
        <w:t>obavijestiti</w:t>
      </w:r>
      <w:proofErr w:type="spellEnd"/>
      <w:r>
        <w:rPr>
          <w:spacing w:val="-3"/>
        </w:rPr>
        <w:t xml:space="preserve"> </w:t>
      </w:r>
      <w:r>
        <w:t>o:</w:t>
      </w:r>
    </w:p>
    <w:p w14:paraId="64DDF122" w14:textId="77777777" w:rsidR="00F02C20" w:rsidRDefault="00F02C20" w:rsidP="00F02C20">
      <w:pPr>
        <w:pStyle w:val="ListParagraph"/>
        <w:widowControl w:val="0"/>
        <w:numPr>
          <w:ilvl w:val="0"/>
          <w:numId w:val="33"/>
        </w:numPr>
        <w:tabs>
          <w:tab w:val="left" w:pos="1199"/>
          <w:tab w:val="left" w:pos="1200"/>
        </w:tabs>
        <w:autoSpaceDE w:val="0"/>
        <w:autoSpaceDN w:val="0"/>
        <w:spacing w:before="1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svrhama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procedurama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trajanju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ispitivanja</w:t>
      </w:r>
      <w:proofErr w:type="spellEnd"/>
      <w:r>
        <w:rPr>
          <w:sz w:val="20"/>
        </w:rPr>
        <w:t>;</w:t>
      </w:r>
      <w:proofErr w:type="gramEnd"/>
    </w:p>
    <w:p w14:paraId="31789C18" w14:textId="77777777" w:rsidR="00F02C20" w:rsidRDefault="00F02C20" w:rsidP="00F02C20">
      <w:pPr>
        <w:pStyle w:val="ListParagraph"/>
        <w:widowControl w:val="0"/>
        <w:numPr>
          <w:ilvl w:val="0"/>
          <w:numId w:val="33"/>
        </w:numPr>
        <w:tabs>
          <w:tab w:val="left" w:pos="1199"/>
          <w:tab w:val="left" w:pos="1200"/>
        </w:tabs>
        <w:autoSpaceDE w:val="0"/>
        <w:autoSpaceDN w:val="0"/>
        <w:spacing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svim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eksperimentalnim</w:t>
      </w:r>
      <w:proofErr w:type="spellEnd"/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procedurama</w:t>
      </w:r>
      <w:proofErr w:type="spellEnd"/>
      <w:r>
        <w:rPr>
          <w:sz w:val="20"/>
        </w:rPr>
        <w:t>;</w:t>
      </w:r>
      <w:proofErr w:type="gramEnd"/>
    </w:p>
    <w:p w14:paraId="7B09229A" w14:textId="77777777" w:rsidR="00F02C20" w:rsidRDefault="00F02C20" w:rsidP="00F02C20">
      <w:pPr>
        <w:pStyle w:val="ListParagraph"/>
        <w:widowControl w:val="0"/>
        <w:numPr>
          <w:ilvl w:val="0"/>
          <w:numId w:val="33"/>
        </w:numPr>
        <w:tabs>
          <w:tab w:val="left" w:pos="1199"/>
          <w:tab w:val="left" w:pos="1200"/>
        </w:tabs>
        <w:autoSpaceDE w:val="0"/>
        <w:autoSpaceDN w:val="0"/>
        <w:spacing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svim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rizicima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neugodnostima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koristima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ispitivanja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mogu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razumno</w:t>
      </w:r>
      <w:proofErr w:type="spellEnd"/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predvidjeti</w:t>
      </w:r>
      <w:proofErr w:type="spellEnd"/>
      <w:r>
        <w:rPr>
          <w:sz w:val="20"/>
        </w:rPr>
        <w:t>;</w:t>
      </w:r>
      <w:proofErr w:type="gramEnd"/>
    </w:p>
    <w:p w14:paraId="28815EA4" w14:textId="77777777" w:rsidR="00F02C20" w:rsidRDefault="00F02C20" w:rsidP="00F02C20">
      <w:pPr>
        <w:pStyle w:val="ListParagraph"/>
        <w:widowControl w:val="0"/>
        <w:numPr>
          <w:ilvl w:val="0"/>
          <w:numId w:val="33"/>
        </w:numPr>
        <w:tabs>
          <w:tab w:val="left" w:pos="1199"/>
          <w:tab w:val="left" w:pos="1200"/>
        </w:tabs>
        <w:autoSpaceDE w:val="0"/>
        <w:autoSpaceDN w:val="0"/>
        <w:spacing w:before="1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svim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alternativnim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procedurama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liječenjima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mogu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korisni</w:t>
      </w:r>
      <w:proofErr w:type="spellEnd"/>
      <w:r>
        <w:rPr>
          <w:sz w:val="20"/>
        </w:rPr>
        <w:t>;</w:t>
      </w:r>
      <w:proofErr w:type="gramEnd"/>
    </w:p>
    <w:p w14:paraId="06187440" w14:textId="77777777" w:rsidR="00F02C20" w:rsidRDefault="00F02C20" w:rsidP="00F02C20">
      <w:pPr>
        <w:pStyle w:val="ListParagraph"/>
        <w:widowControl w:val="0"/>
        <w:numPr>
          <w:ilvl w:val="0"/>
          <w:numId w:val="33"/>
        </w:numPr>
        <w:tabs>
          <w:tab w:val="left" w:pos="1199"/>
          <w:tab w:val="left" w:pos="1200"/>
        </w:tabs>
        <w:autoSpaceDE w:val="0"/>
        <w:autoSpaceDN w:val="0"/>
        <w:spacing w:before="1"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načinu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održavanja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povjerljivosti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</w:p>
    <w:p w14:paraId="73307757" w14:textId="77777777" w:rsidR="00F02C20" w:rsidRDefault="00F02C20" w:rsidP="00F02C20">
      <w:pPr>
        <w:pStyle w:val="ListParagraph"/>
        <w:widowControl w:val="0"/>
        <w:numPr>
          <w:ilvl w:val="0"/>
          <w:numId w:val="33"/>
        </w:numPr>
        <w:tabs>
          <w:tab w:val="left" w:pos="1199"/>
          <w:tab w:val="left" w:pos="1200"/>
        </w:tabs>
        <w:autoSpaceDE w:val="0"/>
        <w:autoSpaceDN w:val="0"/>
        <w:spacing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osobama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možete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kontaktirati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imate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pitanja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žalbe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povrede</w:t>
      </w:r>
      <w:proofErr w:type="spellEnd"/>
      <w:r>
        <w:rPr>
          <w:sz w:val="20"/>
        </w:rPr>
        <w:t>.</w:t>
      </w:r>
    </w:p>
    <w:p w14:paraId="255F385F" w14:textId="77777777" w:rsidR="00F02C20" w:rsidRDefault="00F02C20" w:rsidP="00F02C20">
      <w:pPr>
        <w:pStyle w:val="BodyText"/>
        <w:spacing w:before="147"/>
        <w:ind w:left="120"/>
      </w:pPr>
      <w:r>
        <w:t>U</w:t>
      </w:r>
      <w:r>
        <w:rPr>
          <w:spacing w:val="-4"/>
        </w:rPr>
        <w:t xml:space="preserve"> </w:t>
      </w:r>
      <w:proofErr w:type="spellStart"/>
      <w:r>
        <w:t>slučajevima</w:t>
      </w:r>
      <w:proofErr w:type="spellEnd"/>
      <w:r>
        <w:rPr>
          <w:spacing w:val="-2"/>
        </w:rPr>
        <w:t xml:space="preserve"> </w:t>
      </w:r>
      <w:proofErr w:type="spellStart"/>
      <w:r>
        <w:t>gdje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primjenjivo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ispitivač</w:t>
      </w:r>
      <w:proofErr w:type="spellEnd"/>
      <w:r>
        <w:rPr>
          <w:spacing w:val="-3"/>
        </w:rPr>
        <w:t xml:space="preserve"> </w:t>
      </w:r>
      <w:r>
        <w:t>Vas</w:t>
      </w:r>
      <w:r>
        <w:rPr>
          <w:spacing w:val="-4"/>
        </w:rPr>
        <w:t xml:space="preserve"> </w:t>
      </w:r>
      <w:proofErr w:type="spellStart"/>
      <w:r>
        <w:t>također</w:t>
      </w:r>
      <w:proofErr w:type="spellEnd"/>
      <w:r>
        <w:t xml:space="preserve"> mora</w:t>
      </w:r>
      <w:r>
        <w:rPr>
          <w:spacing w:val="-2"/>
        </w:rPr>
        <w:t xml:space="preserve"> </w:t>
      </w:r>
      <w:proofErr w:type="spellStart"/>
      <w:r>
        <w:t>obavijestiti</w:t>
      </w:r>
      <w:proofErr w:type="spellEnd"/>
      <w:r>
        <w:rPr>
          <w:spacing w:val="-3"/>
        </w:rPr>
        <w:t xml:space="preserve"> </w:t>
      </w:r>
      <w:r>
        <w:t>o:</w:t>
      </w:r>
    </w:p>
    <w:p w14:paraId="5102606A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svim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dostupnim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naknadama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liječenju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slučaju</w:t>
      </w:r>
      <w:proofErr w:type="spellEnd"/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povrede</w:t>
      </w:r>
      <w:proofErr w:type="spellEnd"/>
      <w:r>
        <w:rPr>
          <w:sz w:val="20"/>
        </w:rPr>
        <w:t>;</w:t>
      </w:r>
      <w:proofErr w:type="gramEnd"/>
    </w:p>
    <w:p w14:paraId="63399C6C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spacing w:before="1"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mogućnostima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dođe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nepredviđenih</w:t>
      </w:r>
      <w:proofErr w:type="spellEnd"/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rizika</w:t>
      </w:r>
      <w:proofErr w:type="spellEnd"/>
      <w:r>
        <w:rPr>
          <w:sz w:val="20"/>
        </w:rPr>
        <w:t>;</w:t>
      </w:r>
      <w:proofErr w:type="gramEnd"/>
    </w:p>
    <w:p w14:paraId="3432B3E0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spacing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okolnostima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kojima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ispitivač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obustaviti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Vaše</w:t>
      </w:r>
      <w:proofErr w:type="spellEnd"/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učešće</w:t>
      </w:r>
      <w:proofErr w:type="spellEnd"/>
      <w:r>
        <w:rPr>
          <w:sz w:val="20"/>
        </w:rPr>
        <w:t>;</w:t>
      </w:r>
      <w:proofErr w:type="gramEnd"/>
    </w:p>
    <w:p w14:paraId="182B6DA5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spacing w:before="1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bilo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kojim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dodatnim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troškovima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kojima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možete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opterećeni</w:t>
      </w:r>
      <w:proofErr w:type="spellEnd"/>
      <w:r>
        <w:rPr>
          <w:sz w:val="20"/>
        </w:rPr>
        <w:t>;</w:t>
      </w:r>
      <w:proofErr w:type="gramEnd"/>
    </w:p>
    <w:p w14:paraId="551A218A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ind w:hanging="721"/>
        <w:contextualSpacing w:val="0"/>
        <w:rPr>
          <w:sz w:val="20"/>
        </w:rPr>
      </w:pPr>
      <w:r>
        <w:rPr>
          <w:sz w:val="20"/>
        </w:rPr>
        <w:t>tome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šta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dešava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odlučite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prekinete</w:t>
      </w:r>
      <w:proofErr w:type="spellEnd"/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učešće</w:t>
      </w:r>
      <w:proofErr w:type="spellEnd"/>
      <w:r>
        <w:rPr>
          <w:sz w:val="20"/>
        </w:rPr>
        <w:t>;</w:t>
      </w:r>
      <w:proofErr w:type="gramEnd"/>
    </w:p>
    <w:p w14:paraId="668599BA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spacing w:before="1" w:line="243" w:lineRule="exact"/>
        <w:ind w:hanging="721"/>
        <w:contextualSpacing w:val="0"/>
        <w:rPr>
          <w:sz w:val="20"/>
        </w:rPr>
      </w:pPr>
      <w:r>
        <w:rPr>
          <w:sz w:val="20"/>
        </w:rPr>
        <w:t>tome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kada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Vam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saopšteni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novi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nalazi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mogu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uticati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Vašu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spremnost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učestvujete</w:t>
      </w:r>
      <w:proofErr w:type="spellEnd"/>
      <w:r>
        <w:rPr>
          <w:sz w:val="20"/>
        </w:rPr>
        <w:t>;</w:t>
      </w:r>
      <w:proofErr w:type="gramEnd"/>
    </w:p>
    <w:p w14:paraId="2E67524F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spacing w:line="243" w:lineRule="exact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broju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ljudi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učestvovati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studiji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</w:p>
    <w:p w14:paraId="4CCD5D17" w14:textId="77777777" w:rsidR="00F02C20" w:rsidRDefault="00F02C20" w:rsidP="00F02C20">
      <w:pPr>
        <w:pStyle w:val="ListParagraph"/>
        <w:widowControl w:val="0"/>
        <w:numPr>
          <w:ilvl w:val="0"/>
          <w:numId w:val="32"/>
        </w:numPr>
        <w:tabs>
          <w:tab w:val="left" w:pos="1199"/>
          <w:tab w:val="left" w:pos="1200"/>
        </w:tabs>
        <w:autoSpaceDE w:val="0"/>
        <w:autoSpaceDN w:val="0"/>
        <w:spacing w:before="1"/>
        <w:ind w:hanging="721"/>
        <w:contextualSpacing w:val="0"/>
        <w:rPr>
          <w:sz w:val="20"/>
        </w:rPr>
      </w:pPr>
      <w:proofErr w:type="spellStart"/>
      <w:r>
        <w:rPr>
          <w:sz w:val="20"/>
        </w:rPr>
        <w:t>načinu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ćete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odobriti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upotrebu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Vaših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medicinskih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podataka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ispitivanje</w:t>
      </w:r>
      <w:proofErr w:type="spellEnd"/>
      <w:r>
        <w:rPr>
          <w:sz w:val="20"/>
        </w:rPr>
        <w:t>.</w:t>
      </w:r>
    </w:p>
    <w:p w14:paraId="7D7924A0" w14:textId="77777777" w:rsidR="00F02C20" w:rsidRDefault="00F02C20" w:rsidP="00F02C20">
      <w:pPr>
        <w:pStyle w:val="BodyText"/>
        <w:spacing w:before="146"/>
        <w:ind w:left="120" w:right="280"/>
      </w:pPr>
      <w:proofErr w:type="spellStart"/>
      <w:r>
        <w:t>Vaše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 je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odbijete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prekinete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nećete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kažnjeni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izgubiti</w:t>
      </w:r>
      <w:proofErr w:type="spellEnd"/>
      <w:r>
        <w:t xml:space="preserve"> </w:t>
      </w:r>
      <w:proofErr w:type="spellStart"/>
      <w:r>
        <w:t>beneficije</w:t>
      </w:r>
      <w:proofErr w:type="spellEnd"/>
      <w:r>
        <w:t>.</w:t>
      </w:r>
      <w:r>
        <w:rPr>
          <w:spacing w:val="-43"/>
        </w:rP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potpišete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usmenim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objašnjeno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 xml:space="preserve">da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pristajete</w:t>
      </w:r>
      <w:proofErr w:type="spellEnd"/>
      <w:r>
        <w:t xml:space="preserve"> da </w:t>
      </w:r>
      <w:proofErr w:type="spellStart"/>
      <w:r>
        <w:t>učestvujete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pristanete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ispitivanju</w:t>
      </w:r>
      <w:proofErr w:type="spellEnd"/>
      <w:r>
        <w:t xml:space="preserve">,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potpisani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ovog</w:t>
      </w:r>
      <w:proofErr w:type="spellEnd"/>
      <w:r>
        <w:rPr>
          <w:spacing w:val="1"/>
        </w:rP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pismeni</w:t>
      </w:r>
      <w:proofErr w:type="spellEnd"/>
      <w:r>
        <w:rPr>
          <w:spacing w:val="2"/>
        </w:rPr>
        <w:t xml:space="preserve">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engleskom</w:t>
      </w:r>
      <w:proofErr w:type="spellEnd"/>
      <w:r>
        <w:rPr>
          <w:spacing w:val="-1"/>
        </w:rPr>
        <w:t xml:space="preserve"> </w:t>
      </w:r>
      <w:proofErr w:type="spellStart"/>
      <w:r>
        <w:t>jeziku</w:t>
      </w:r>
      <w:proofErr w:type="spellEnd"/>
      <w:r>
        <w:t>.</w:t>
      </w:r>
    </w:p>
    <w:p w14:paraId="2B7F1632" w14:textId="77777777" w:rsidR="00F02C20" w:rsidRDefault="00F02C20" w:rsidP="00F02C20">
      <w:pPr>
        <w:spacing w:before="147" w:line="243" w:lineRule="exact"/>
        <w:ind w:left="120"/>
        <w:rPr>
          <w:b/>
          <w:sz w:val="20"/>
        </w:rPr>
      </w:pPr>
      <w:proofErr w:type="spellStart"/>
      <w:r>
        <w:rPr>
          <w:b/>
          <w:sz w:val="20"/>
        </w:rPr>
        <w:t>Pitanja</w:t>
      </w:r>
      <w:proofErr w:type="spellEnd"/>
      <w:r>
        <w:rPr>
          <w:b/>
          <w:sz w:val="20"/>
        </w:rPr>
        <w:t>?</w:t>
      </w:r>
    </w:p>
    <w:p w14:paraId="4583509C" w14:textId="77777777" w:rsidR="00F02C20" w:rsidRDefault="00F02C20" w:rsidP="00F02C20">
      <w:pPr>
        <w:pStyle w:val="BodyText"/>
        <w:ind w:left="119" w:right="294"/>
      </w:pPr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žalbe</w:t>
      </w:r>
      <w:proofErr w:type="spellEnd"/>
      <w:r>
        <w:t xml:space="preserve">,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koji se </w:t>
      </w:r>
      <w:proofErr w:type="spellStart"/>
      <w:r>
        <w:t>nalazi</w:t>
      </w:r>
      <w:proofErr w:type="spellEnd"/>
      <w:r>
        <w:t xml:space="preserve"> u</w:t>
      </w:r>
      <w:r>
        <w:rPr>
          <w:spacing w:val="1"/>
        </w:rPr>
        <w:t xml:space="preserve"> </w:t>
      </w:r>
      <w:proofErr w:type="spellStart"/>
      <w:r>
        <w:t>pismenom</w:t>
      </w:r>
      <w:proofErr w:type="spellEnd"/>
      <w:r>
        <w:t xml:space="preserve"> </w:t>
      </w:r>
      <w:proofErr w:type="spellStart"/>
      <w:r>
        <w:t>sažetku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ispitanika</w:t>
      </w:r>
      <w:proofErr w:type="spellEnd"/>
      <w:r>
        <w:t xml:space="preserve"> u </w:t>
      </w:r>
      <w:proofErr w:type="spellStart"/>
      <w:r>
        <w:t>studiji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kojima</w:t>
      </w:r>
      <w:proofErr w:type="spellEnd"/>
      <w:r>
        <w:t xml:space="preserve"> ne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razgovarati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ispitivačem</w:t>
      </w:r>
      <w:proofErr w:type="spellEnd"/>
      <w:r>
        <w:t xml:space="preserve">, </w:t>
      </w:r>
      <w:proofErr w:type="spellStart"/>
      <w:r>
        <w:t>kontaktirajte</w:t>
      </w:r>
      <w:proofErr w:type="spellEnd"/>
      <w:r>
        <w:t xml:space="preserve"> </w:t>
      </w:r>
      <w:proofErr w:type="spellStart"/>
      <w:r>
        <w:t>kancelariju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</w:t>
      </w:r>
      <w:proofErr w:type="spellStart"/>
      <w:r>
        <w:t>pošte</w:t>
      </w:r>
      <w:proofErr w:type="spellEnd"/>
      <w:r>
        <w:t xml:space="preserve"> koji se</w:t>
      </w:r>
      <w:r>
        <w:rPr>
          <w:spacing w:val="-43"/>
        </w:rPr>
        <w:t xml:space="preserve"> </w:t>
      </w:r>
      <w:proofErr w:type="spellStart"/>
      <w:r>
        <w:t>nalaze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pismenom</w:t>
      </w:r>
      <w:proofErr w:type="spellEnd"/>
      <w:r>
        <w:rPr>
          <w:spacing w:val="1"/>
        </w:rPr>
        <w:t xml:space="preserve"> </w:t>
      </w:r>
      <w:proofErr w:type="spellStart"/>
      <w:r>
        <w:t>sažetku</w:t>
      </w:r>
      <w:proofErr w:type="spellEnd"/>
      <w:r>
        <w:rPr>
          <w:spacing w:val="1"/>
        </w:rPr>
        <w:t xml:space="preserve"> </w:t>
      </w:r>
      <w:proofErr w:type="spellStart"/>
      <w:r>
        <w:t>studije</w:t>
      </w:r>
      <w:proofErr w:type="spellEnd"/>
      <w:r>
        <w:t>.</w:t>
      </w:r>
    </w:p>
    <w:p w14:paraId="59B83F58" w14:textId="77777777" w:rsidR="00F02C20" w:rsidRDefault="00F02C20" w:rsidP="00F02C20">
      <w:pPr>
        <w:pStyle w:val="BodyText"/>
      </w:pPr>
    </w:p>
    <w:p w14:paraId="0C630889" w14:textId="77777777" w:rsidR="00F02C20" w:rsidRDefault="00F02C20" w:rsidP="00F02C20">
      <w:pPr>
        <w:pStyle w:val="BodyText"/>
        <w:spacing w:before="5"/>
        <w:rPr>
          <w:sz w:val="23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3192"/>
        <w:gridCol w:w="2990"/>
      </w:tblGrid>
      <w:tr w:rsidR="00F02C20" w14:paraId="14206CE3" w14:textId="77777777" w:rsidTr="004344F3">
        <w:trPr>
          <w:trHeight w:val="444"/>
        </w:trPr>
        <w:tc>
          <w:tcPr>
            <w:tcW w:w="2990" w:type="dxa"/>
          </w:tcPr>
          <w:p w14:paraId="4E4B2305" w14:textId="77777777" w:rsidR="00F02C20" w:rsidRDefault="00F02C20" w:rsidP="004344F3">
            <w:pPr>
              <w:pStyle w:val="TableParagraph"/>
              <w:spacing w:line="240" w:lineRule="auto"/>
              <w:rPr>
                <w:sz w:val="14"/>
              </w:rPr>
            </w:pPr>
          </w:p>
          <w:p w14:paraId="338B59F3" w14:textId="07B14E46" w:rsidR="00F02C20" w:rsidRDefault="00F02C20" w:rsidP="004344F3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C75B51" wp14:editId="1378430F">
                      <wp:extent cx="1517015" cy="8255"/>
                      <wp:effectExtent l="9525" t="9525" r="6985" b="127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389" cy="2"/>
                                </a:xfrm>
                                <a:custGeom>
                                  <a:avLst/>
                                  <a:gdLst>
                                    <a:gd name="T0" fmla="*/ 0 w 2389"/>
                                    <a:gd name="T1" fmla="*/ 197 w 2389"/>
                                    <a:gd name="T2" fmla="*/ 199 w 2389"/>
                                    <a:gd name="T3" fmla="*/ 396 w 2389"/>
                                    <a:gd name="T4" fmla="*/ 398 w 2389"/>
                                    <a:gd name="T5" fmla="*/ 595 w 2389"/>
                                    <a:gd name="T6" fmla="*/ 598 w 2389"/>
                                    <a:gd name="T7" fmla="*/ 794 w 2389"/>
                                    <a:gd name="T8" fmla="*/ 797 w 2389"/>
                                    <a:gd name="T9" fmla="*/ 994 w 2389"/>
                                    <a:gd name="T10" fmla="*/ 996 w 2389"/>
                                    <a:gd name="T11" fmla="*/ 1193 w 2389"/>
                                    <a:gd name="T12" fmla="*/ 1195 w 2389"/>
                                    <a:gd name="T13" fmla="*/ 1392 w 2389"/>
                                    <a:gd name="T14" fmla="*/ 1394 w 2389"/>
                                    <a:gd name="T15" fmla="*/ 1591 w 2389"/>
                                    <a:gd name="T16" fmla="*/ 1594 w 2389"/>
                                    <a:gd name="T17" fmla="*/ 1790 w 2389"/>
                                    <a:gd name="T18" fmla="*/ 1793 w 2389"/>
                                    <a:gd name="T19" fmla="*/ 1990 w 2389"/>
                                    <a:gd name="T20" fmla="*/ 1992 w 2389"/>
                                    <a:gd name="T21" fmla="*/ 2189 w 2389"/>
                                    <a:gd name="T22" fmla="*/ 2191 w 2389"/>
                                    <a:gd name="T23" fmla="*/ 2388 w 238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2389">
                                      <a:moveTo>
                                        <a:pt x="0" y="0"/>
                                      </a:moveTo>
                                      <a:lnTo>
                                        <a:pt x="197" y="0"/>
                                      </a:lnTo>
                                      <a:moveTo>
                                        <a:pt x="199" y="0"/>
                                      </a:moveTo>
                                      <a:lnTo>
                                        <a:pt x="396" y="0"/>
                                      </a:lnTo>
                                      <a:moveTo>
                                        <a:pt x="398" y="0"/>
                                      </a:moveTo>
                                      <a:lnTo>
                                        <a:pt x="595" y="0"/>
                                      </a:lnTo>
                                      <a:moveTo>
                                        <a:pt x="598" y="0"/>
                                      </a:moveTo>
                                      <a:lnTo>
                                        <a:pt x="794" y="0"/>
                                      </a:lnTo>
                                      <a:moveTo>
                                        <a:pt x="797" y="0"/>
                                      </a:moveTo>
                                      <a:lnTo>
                                        <a:pt x="994" y="0"/>
                                      </a:lnTo>
                                      <a:moveTo>
                                        <a:pt x="996" y="0"/>
                                      </a:moveTo>
                                      <a:lnTo>
                                        <a:pt x="1193" y="0"/>
                                      </a:lnTo>
                                      <a:moveTo>
                                        <a:pt x="1195" y="0"/>
                                      </a:moveTo>
                                      <a:lnTo>
                                        <a:pt x="1392" y="0"/>
                                      </a:lnTo>
                                      <a:moveTo>
                                        <a:pt x="1394" y="0"/>
                                      </a:moveTo>
                                      <a:lnTo>
                                        <a:pt x="1591" y="0"/>
                                      </a:lnTo>
                                      <a:moveTo>
                                        <a:pt x="1594" y="0"/>
                                      </a:moveTo>
                                      <a:lnTo>
                                        <a:pt x="1790" y="0"/>
                                      </a:lnTo>
                                      <a:moveTo>
                                        <a:pt x="1793" y="0"/>
                                      </a:moveTo>
                                      <a:lnTo>
                                        <a:pt x="1990" y="0"/>
                                      </a:lnTo>
                                      <a:moveTo>
                                        <a:pt x="1992" y="0"/>
                                      </a:moveTo>
                                      <a:lnTo>
                                        <a:pt x="2189" y="0"/>
                                      </a:lnTo>
                                      <a:moveTo>
                                        <a:pt x="2191" y="0"/>
                                      </a:moveTo>
                                      <a:lnTo>
                                        <a:pt x="23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5B159" id="Group 6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">
                      <v:shape id="AutoShape 7" o:spid="_x0000_s1027" style="position:absolute;top: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" path="m,l197,t2,l396,t2,l595,t3,l794,t3,l994,t2,l1193,t2,l1392,t2,l1591,t3,l1790,t3,l1990,t2,l2189,t2,l2388,e" filled="f" strokeweight=".22817mm">
                        <v:path arrowok="t" o:connecttype="custom" o:connectlocs="0,0;197,0;199,0;396,0;398,0;595,0;598,0;794,0;797,0;994,0;996,0;1193,0;1195,0;1392,0;1394,0;1591,0;1594,0;1790,0;1793,0;1990,0;1992,0;2189,0;2191,0;2388,0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4067EAC" w14:textId="77777777" w:rsidR="00F02C20" w:rsidRDefault="00F02C20" w:rsidP="004344F3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ispitanika</w:t>
            </w:r>
            <w:proofErr w:type="spellEnd"/>
          </w:p>
        </w:tc>
        <w:tc>
          <w:tcPr>
            <w:tcW w:w="3192" w:type="dxa"/>
          </w:tcPr>
          <w:p w14:paraId="0836333A" w14:textId="77777777" w:rsidR="00F02C20" w:rsidRDefault="00F02C20" w:rsidP="004344F3">
            <w:pPr>
              <w:pStyle w:val="TableParagraph"/>
              <w:spacing w:line="240" w:lineRule="auto"/>
              <w:rPr>
                <w:sz w:val="14"/>
              </w:rPr>
            </w:pPr>
          </w:p>
          <w:p w14:paraId="2257E807" w14:textId="203EA374" w:rsidR="00F02C20" w:rsidRDefault="00F02C20" w:rsidP="004344F3">
            <w:pPr>
              <w:pStyle w:val="TableParagraph"/>
              <w:spacing w:line="20" w:lineRule="exact"/>
              <w:ind w:left="3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06E6DF" wp14:editId="6234D790">
                      <wp:extent cx="1517015" cy="8255"/>
                      <wp:effectExtent l="7620" t="9525" r="8890" b="127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389" cy="2"/>
                                </a:xfrm>
                                <a:custGeom>
                                  <a:avLst/>
                                  <a:gdLst>
                                    <a:gd name="T0" fmla="*/ 0 w 2389"/>
                                    <a:gd name="T1" fmla="*/ 197 w 2389"/>
                                    <a:gd name="T2" fmla="*/ 199 w 2389"/>
                                    <a:gd name="T3" fmla="*/ 396 w 2389"/>
                                    <a:gd name="T4" fmla="*/ 398 w 2389"/>
                                    <a:gd name="T5" fmla="*/ 595 w 2389"/>
                                    <a:gd name="T6" fmla="*/ 598 w 2389"/>
                                    <a:gd name="T7" fmla="*/ 794 w 2389"/>
                                    <a:gd name="T8" fmla="*/ 797 w 2389"/>
                                    <a:gd name="T9" fmla="*/ 994 w 2389"/>
                                    <a:gd name="T10" fmla="*/ 996 w 2389"/>
                                    <a:gd name="T11" fmla="*/ 1193 w 2389"/>
                                    <a:gd name="T12" fmla="*/ 1195 w 2389"/>
                                    <a:gd name="T13" fmla="*/ 1392 w 2389"/>
                                    <a:gd name="T14" fmla="*/ 1394 w 2389"/>
                                    <a:gd name="T15" fmla="*/ 1591 w 2389"/>
                                    <a:gd name="T16" fmla="*/ 1594 w 2389"/>
                                    <a:gd name="T17" fmla="*/ 1790 w 2389"/>
                                    <a:gd name="T18" fmla="*/ 1793 w 2389"/>
                                    <a:gd name="T19" fmla="*/ 1990 w 2389"/>
                                    <a:gd name="T20" fmla="*/ 1992 w 2389"/>
                                    <a:gd name="T21" fmla="*/ 2189 w 2389"/>
                                    <a:gd name="T22" fmla="*/ 2191 w 2389"/>
                                    <a:gd name="T23" fmla="*/ 2388 w 238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2389">
                                      <a:moveTo>
                                        <a:pt x="0" y="0"/>
                                      </a:moveTo>
                                      <a:lnTo>
                                        <a:pt x="197" y="0"/>
                                      </a:lnTo>
                                      <a:moveTo>
                                        <a:pt x="199" y="0"/>
                                      </a:moveTo>
                                      <a:lnTo>
                                        <a:pt x="396" y="0"/>
                                      </a:lnTo>
                                      <a:moveTo>
                                        <a:pt x="398" y="0"/>
                                      </a:moveTo>
                                      <a:lnTo>
                                        <a:pt x="595" y="0"/>
                                      </a:lnTo>
                                      <a:moveTo>
                                        <a:pt x="598" y="0"/>
                                      </a:moveTo>
                                      <a:lnTo>
                                        <a:pt x="794" y="0"/>
                                      </a:lnTo>
                                      <a:moveTo>
                                        <a:pt x="797" y="0"/>
                                      </a:moveTo>
                                      <a:lnTo>
                                        <a:pt x="994" y="0"/>
                                      </a:lnTo>
                                      <a:moveTo>
                                        <a:pt x="996" y="0"/>
                                      </a:moveTo>
                                      <a:lnTo>
                                        <a:pt x="1193" y="0"/>
                                      </a:lnTo>
                                      <a:moveTo>
                                        <a:pt x="1195" y="0"/>
                                      </a:moveTo>
                                      <a:lnTo>
                                        <a:pt x="1392" y="0"/>
                                      </a:lnTo>
                                      <a:moveTo>
                                        <a:pt x="1394" y="0"/>
                                      </a:moveTo>
                                      <a:lnTo>
                                        <a:pt x="1591" y="0"/>
                                      </a:lnTo>
                                      <a:moveTo>
                                        <a:pt x="1594" y="0"/>
                                      </a:moveTo>
                                      <a:lnTo>
                                        <a:pt x="1790" y="0"/>
                                      </a:lnTo>
                                      <a:moveTo>
                                        <a:pt x="1793" y="0"/>
                                      </a:moveTo>
                                      <a:lnTo>
                                        <a:pt x="1990" y="0"/>
                                      </a:lnTo>
                                      <a:moveTo>
                                        <a:pt x="1992" y="0"/>
                                      </a:moveTo>
                                      <a:lnTo>
                                        <a:pt x="2189" y="0"/>
                                      </a:lnTo>
                                      <a:moveTo>
                                        <a:pt x="2191" y="0"/>
                                      </a:moveTo>
                                      <a:lnTo>
                                        <a:pt x="23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4CEC5" id="Group 3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">
                      <v:shape id="AutoShape 5" o:spid="_x0000_s1027" style="position:absolute;top: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" path="m,l197,t2,l396,t2,l595,t3,l794,t3,l994,t2,l1193,t2,l1392,t2,l1591,t3,l1790,t3,l1990,t2,l2189,t2,l2388,e" filled="f" strokeweight=".22817mm">
                        <v:path arrowok="t" o:connecttype="custom" o:connectlocs="0,0;197,0;199,0;396,0;398,0;595,0;598,0;794,0;797,0;994,0;996,0;1193,0;1195,0;1392,0;1394,0;1591,0;1594,0;1790,0;1793,0;1990,0;1992,0;2189,0;2191,0;2388,0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16D119D" w14:textId="77777777" w:rsidR="00F02C20" w:rsidRDefault="00F02C20" w:rsidP="004344F3">
            <w:pPr>
              <w:pStyle w:val="TableParagraph"/>
              <w:spacing w:before="12"/>
              <w:ind w:left="402"/>
              <w:rPr>
                <w:sz w:val="20"/>
              </w:rPr>
            </w:pPr>
            <w:proofErr w:type="spellStart"/>
            <w:r>
              <w:rPr>
                <w:sz w:val="20"/>
              </w:rPr>
              <w:t>Potpis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ispitanika</w:t>
            </w:r>
            <w:proofErr w:type="spellEnd"/>
          </w:p>
        </w:tc>
        <w:tc>
          <w:tcPr>
            <w:tcW w:w="2990" w:type="dxa"/>
          </w:tcPr>
          <w:p w14:paraId="704968EF" w14:textId="77777777" w:rsidR="00F02C20" w:rsidRDefault="00F02C20" w:rsidP="004344F3">
            <w:pPr>
              <w:pStyle w:val="TableParagraph"/>
              <w:spacing w:line="240" w:lineRule="auto"/>
              <w:rPr>
                <w:sz w:val="14"/>
              </w:rPr>
            </w:pPr>
          </w:p>
          <w:p w14:paraId="4B4B7BCE" w14:textId="4BEE984C" w:rsidR="00F02C20" w:rsidRDefault="00F02C20" w:rsidP="004344F3">
            <w:pPr>
              <w:pStyle w:val="TableParagraph"/>
              <w:spacing w:line="20" w:lineRule="exact"/>
              <w:ind w:left="3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D3FEE8" wp14:editId="5E3254DD">
                      <wp:extent cx="1517015" cy="8255"/>
                      <wp:effectExtent l="5715" t="9525" r="10795" b="127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389" cy="2"/>
                                </a:xfrm>
                                <a:custGeom>
                                  <a:avLst/>
                                  <a:gdLst>
                                    <a:gd name="T0" fmla="*/ 0 w 2389"/>
                                    <a:gd name="T1" fmla="*/ 197 w 2389"/>
                                    <a:gd name="T2" fmla="*/ 199 w 2389"/>
                                    <a:gd name="T3" fmla="*/ 396 w 2389"/>
                                    <a:gd name="T4" fmla="*/ 398 w 2389"/>
                                    <a:gd name="T5" fmla="*/ 595 w 2389"/>
                                    <a:gd name="T6" fmla="*/ 598 w 2389"/>
                                    <a:gd name="T7" fmla="*/ 794 w 2389"/>
                                    <a:gd name="T8" fmla="*/ 797 w 2389"/>
                                    <a:gd name="T9" fmla="*/ 994 w 2389"/>
                                    <a:gd name="T10" fmla="*/ 996 w 2389"/>
                                    <a:gd name="T11" fmla="*/ 1193 w 2389"/>
                                    <a:gd name="T12" fmla="*/ 1195 w 2389"/>
                                    <a:gd name="T13" fmla="*/ 1392 w 2389"/>
                                    <a:gd name="T14" fmla="*/ 1394 w 2389"/>
                                    <a:gd name="T15" fmla="*/ 1591 w 2389"/>
                                    <a:gd name="T16" fmla="*/ 1594 w 2389"/>
                                    <a:gd name="T17" fmla="*/ 1790 w 2389"/>
                                    <a:gd name="T18" fmla="*/ 1793 w 2389"/>
                                    <a:gd name="T19" fmla="*/ 1990 w 2389"/>
                                    <a:gd name="T20" fmla="*/ 1992 w 2389"/>
                                    <a:gd name="T21" fmla="*/ 2189 w 2389"/>
                                    <a:gd name="T22" fmla="*/ 2191 w 2389"/>
                                    <a:gd name="T23" fmla="*/ 2388 w 238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2389">
                                      <a:moveTo>
                                        <a:pt x="0" y="0"/>
                                      </a:moveTo>
                                      <a:lnTo>
                                        <a:pt x="197" y="0"/>
                                      </a:lnTo>
                                      <a:moveTo>
                                        <a:pt x="199" y="0"/>
                                      </a:moveTo>
                                      <a:lnTo>
                                        <a:pt x="396" y="0"/>
                                      </a:lnTo>
                                      <a:moveTo>
                                        <a:pt x="398" y="0"/>
                                      </a:moveTo>
                                      <a:lnTo>
                                        <a:pt x="595" y="0"/>
                                      </a:lnTo>
                                      <a:moveTo>
                                        <a:pt x="598" y="0"/>
                                      </a:moveTo>
                                      <a:lnTo>
                                        <a:pt x="794" y="0"/>
                                      </a:lnTo>
                                      <a:moveTo>
                                        <a:pt x="797" y="0"/>
                                      </a:moveTo>
                                      <a:lnTo>
                                        <a:pt x="994" y="0"/>
                                      </a:lnTo>
                                      <a:moveTo>
                                        <a:pt x="996" y="0"/>
                                      </a:moveTo>
                                      <a:lnTo>
                                        <a:pt x="1193" y="0"/>
                                      </a:lnTo>
                                      <a:moveTo>
                                        <a:pt x="1195" y="0"/>
                                      </a:moveTo>
                                      <a:lnTo>
                                        <a:pt x="1392" y="0"/>
                                      </a:lnTo>
                                      <a:moveTo>
                                        <a:pt x="1394" y="0"/>
                                      </a:moveTo>
                                      <a:lnTo>
                                        <a:pt x="1591" y="0"/>
                                      </a:lnTo>
                                      <a:moveTo>
                                        <a:pt x="1594" y="0"/>
                                      </a:moveTo>
                                      <a:lnTo>
                                        <a:pt x="1790" y="0"/>
                                      </a:lnTo>
                                      <a:moveTo>
                                        <a:pt x="1793" y="0"/>
                                      </a:moveTo>
                                      <a:lnTo>
                                        <a:pt x="1990" y="0"/>
                                      </a:lnTo>
                                      <a:moveTo>
                                        <a:pt x="1992" y="0"/>
                                      </a:moveTo>
                                      <a:lnTo>
                                        <a:pt x="2189" y="0"/>
                                      </a:lnTo>
                                      <a:moveTo>
                                        <a:pt x="2191" y="0"/>
                                      </a:moveTo>
                                      <a:lnTo>
                                        <a:pt x="23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7B73C" id="Group 1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">
                      <v:shape id="AutoShape 3" o:spid="_x0000_s1027" style="position:absolute;top: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" path="m,l197,t2,l396,t2,l595,t3,l794,t3,l994,t2,l1193,t2,l1392,t2,l1591,t3,l1790,t3,l1990,t2,l2189,t2,l2388,e" filled="f" strokeweight=".22817mm">
                        <v:path arrowok="t" o:connecttype="custom" o:connectlocs="0,0;197,0;199,0;396,0;398,0;595,0;598,0;794,0;797,0;994,0;996,0;1193,0;1195,0;1392,0;1394,0;1591,0;1594,0;1790,0;1793,0;1990,0;1992,0;2189,0;2191,0;2388,0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9D965BA" w14:textId="77777777" w:rsidR="00F02C20" w:rsidRDefault="00F02C20" w:rsidP="004344F3">
            <w:pPr>
              <w:pStyle w:val="TableParagraph"/>
              <w:spacing w:before="12"/>
              <w:ind w:left="401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</w:tbl>
    <w:p w14:paraId="3AFDEB8D" w14:textId="77777777" w:rsidR="00F02C20" w:rsidRDefault="00F02C20" w:rsidP="00F02C20">
      <w:pPr>
        <w:pStyle w:val="BodyText"/>
        <w:spacing w:before="124"/>
        <w:ind w:left="119" w:right="116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potvrđujem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prisutnost</w:t>
      </w:r>
      <w:proofErr w:type="spellEnd"/>
      <w:r>
        <w:t xml:space="preserve">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tumača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za </w:t>
      </w:r>
      <w:proofErr w:type="spellStart"/>
      <w:r>
        <w:t>ovo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. </w:t>
      </w:r>
      <w:proofErr w:type="spellStart"/>
      <w:r>
        <w:t>Potvrđujem</w:t>
      </w:r>
      <w:proofErr w:type="spellEnd"/>
      <w:r>
        <w:rPr>
          <w:spacing w:val="1"/>
        </w:rPr>
        <w:t xml:space="preserve"> </w:t>
      </w: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kvalifikovan</w:t>
      </w:r>
      <w:proofErr w:type="spellEnd"/>
      <w:r>
        <w:t xml:space="preserve">/a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posjedujem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za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priča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. </w:t>
      </w:r>
      <w:proofErr w:type="spellStart"/>
      <w:r>
        <w:t>Potpisujući</w:t>
      </w:r>
      <w:proofErr w:type="spellEnd"/>
      <w:r>
        <w:t xml:space="preserve"> </w:t>
      </w:r>
      <w:proofErr w:type="spellStart"/>
      <w:r>
        <w:t>ovaj</w:t>
      </w:r>
      <w:proofErr w:type="spellEnd"/>
      <w:r>
        <w:rPr>
          <w:spacing w:val="1"/>
        </w:rPr>
        <w:t xml:space="preserve"> </w:t>
      </w:r>
      <w:r>
        <w:t>formular,</w:t>
      </w:r>
      <w:r>
        <w:rPr>
          <w:spacing w:val="1"/>
        </w:rPr>
        <w:t xml:space="preserve"> </w:t>
      </w:r>
      <w:proofErr w:type="spellStart"/>
      <w:r>
        <w:t>potvrđujem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sam</w:t>
      </w:r>
      <w:proofErr w:type="spellEnd"/>
      <w:r>
        <w:rPr>
          <w:spacing w:val="1"/>
        </w:rPr>
        <w:t xml:space="preserve"> </w:t>
      </w:r>
      <w:proofErr w:type="spellStart"/>
      <w:r>
        <w:t>pružio</w:t>
      </w:r>
      <w:proofErr w:type="spellEnd"/>
      <w:r>
        <w:t>/la</w:t>
      </w:r>
      <w:r>
        <w:rPr>
          <w:spacing w:val="1"/>
        </w:rPr>
        <w:t xml:space="preserve"> </w:t>
      </w:r>
      <w:proofErr w:type="spellStart"/>
      <w:r>
        <w:t>cjelovito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potpuno</w:t>
      </w:r>
      <w:proofErr w:type="spellEnd"/>
      <w:r>
        <w:rPr>
          <w:spacing w:val="1"/>
        </w:rPr>
        <w:t xml:space="preserve"> </w:t>
      </w:r>
      <w:proofErr w:type="spellStart"/>
      <w:r>
        <w:t>tumačenje</w:t>
      </w:r>
      <w:proofErr w:type="spellEnd"/>
      <w:r>
        <w:rPr>
          <w:spacing w:val="1"/>
        </w:rPr>
        <w:t xml:space="preserve"> </w:t>
      </w:r>
      <w:proofErr w:type="spellStart"/>
      <w:r>
        <w:t>razgovora</w:t>
      </w:r>
      <w:proofErr w:type="spellEnd"/>
      <w:r>
        <w:rPr>
          <w:spacing w:val="1"/>
        </w:rPr>
        <w:t xml:space="preserve"> </w:t>
      </w:r>
      <w:proofErr w:type="spellStart"/>
      <w:r>
        <w:t>između</w:t>
      </w:r>
      <w:proofErr w:type="spellEnd"/>
      <w:r>
        <w:rPr>
          <w:spacing w:val="1"/>
        </w:rPr>
        <w:t xml:space="preserve"> </w:t>
      </w:r>
      <w:proofErr w:type="spellStart"/>
      <w:r>
        <w:t>istraživača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procesu</w:t>
      </w:r>
      <w:proofErr w:type="spellEnd"/>
      <w:r>
        <w:rPr>
          <w:spacing w:val="45"/>
        </w:rPr>
        <w:t xml:space="preserve"> </w:t>
      </w:r>
      <w:proofErr w:type="spellStart"/>
      <w:r>
        <w:t>pribavljanja</w:t>
      </w:r>
      <w:proofErr w:type="spellEnd"/>
      <w:r>
        <w:rPr>
          <w:spacing w:val="1"/>
        </w:rPr>
        <w:t xml:space="preserve"> </w:t>
      </w:r>
      <w:proofErr w:type="spellStart"/>
      <w:r>
        <w:t>saglasnosti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najbolje</w:t>
      </w:r>
      <w:proofErr w:type="spellEnd"/>
      <w:r>
        <w:rPr>
          <w:spacing w:val="-1"/>
        </w:rP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mogu</w:t>
      </w:r>
      <w:proofErr w:type="spellEnd"/>
      <w:r>
        <w:t>.</w:t>
      </w:r>
    </w:p>
    <w:p w14:paraId="3A4244B5" w14:textId="77777777" w:rsidR="00F02C20" w:rsidRDefault="00F02C20" w:rsidP="00F02C20">
      <w:pPr>
        <w:pStyle w:val="BodyText"/>
      </w:pPr>
    </w:p>
    <w:p w14:paraId="1B52AE58" w14:textId="77777777" w:rsidR="00F02C20" w:rsidRDefault="00F02C20" w:rsidP="00F02C20">
      <w:pPr>
        <w:pStyle w:val="BodyText"/>
        <w:spacing w:before="4"/>
        <w:rPr>
          <w:sz w:val="23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192"/>
        <w:gridCol w:w="3138"/>
      </w:tblGrid>
      <w:tr w:rsidR="00F02C20" w14:paraId="2DE7141B" w14:textId="77777777" w:rsidTr="004344F3">
        <w:trPr>
          <w:trHeight w:val="443"/>
        </w:trPr>
        <w:tc>
          <w:tcPr>
            <w:tcW w:w="3240" w:type="dxa"/>
          </w:tcPr>
          <w:p w14:paraId="4DF73099" w14:textId="77777777" w:rsidR="00F02C20" w:rsidRDefault="00F02C20" w:rsidP="004344F3">
            <w:pPr>
              <w:pStyle w:val="TableParagraph"/>
              <w:tabs>
                <w:tab w:val="left" w:pos="2986"/>
              </w:tabs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1F103420" w14:textId="77777777" w:rsidR="00F02C20" w:rsidRDefault="00F02C20" w:rsidP="004344F3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tumača</w:t>
            </w:r>
            <w:proofErr w:type="spellEnd"/>
          </w:p>
        </w:tc>
        <w:tc>
          <w:tcPr>
            <w:tcW w:w="3192" w:type="dxa"/>
          </w:tcPr>
          <w:p w14:paraId="4BAC8199" w14:textId="77777777" w:rsidR="00F02C20" w:rsidRDefault="00F02C20" w:rsidP="004344F3">
            <w:pPr>
              <w:pStyle w:val="TableParagraph"/>
              <w:tabs>
                <w:tab w:val="left" w:pos="2938"/>
              </w:tabs>
              <w:spacing w:line="203" w:lineRule="exact"/>
              <w:ind w:left="15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33F4997C" w14:textId="77777777" w:rsidR="00F02C20" w:rsidRDefault="00F02C20" w:rsidP="004344F3">
            <w:pPr>
              <w:pStyle w:val="TableParagraph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Potpis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tumača</w:t>
            </w:r>
            <w:proofErr w:type="spellEnd"/>
          </w:p>
        </w:tc>
        <w:tc>
          <w:tcPr>
            <w:tcW w:w="3138" w:type="dxa"/>
          </w:tcPr>
          <w:p w14:paraId="49B0E7CA" w14:textId="77777777" w:rsidR="00F02C20" w:rsidRDefault="00F02C20" w:rsidP="004344F3">
            <w:pPr>
              <w:pStyle w:val="TableParagraph"/>
              <w:tabs>
                <w:tab w:val="left" w:pos="2938"/>
              </w:tabs>
              <w:spacing w:line="203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2B8FDA3" w14:textId="77777777" w:rsidR="00F02C20" w:rsidRDefault="00F02C20" w:rsidP="004344F3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</w:tbl>
    <w:p w14:paraId="7BD80E12" w14:textId="14FB2B00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A0C931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97DCF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DF85A1" w14:textId="3E15124D" w:rsidR="003021E5" w:rsidRPr="00F02C20" w:rsidRDefault="003A0C75" w:rsidP="00F02C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sectPr w:rsidR="003021E5" w:rsidRPr="00F02C20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5BA1" w14:textId="77777777" w:rsidR="00B75D9E" w:rsidRDefault="00B75D9E" w:rsidP="009E067E">
      <w:r>
        <w:separator/>
      </w:r>
    </w:p>
  </w:endnote>
  <w:endnote w:type="continuationSeparator" w:id="0">
    <w:p w14:paraId="06CF0A5D" w14:textId="77777777" w:rsidR="00B75D9E" w:rsidRDefault="00B75D9E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B75D9E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C900" w14:textId="77777777" w:rsidR="00B75D9E" w:rsidRDefault="00B75D9E" w:rsidP="009E067E">
      <w:r>
        <w:separator/>
      </w:r>
    </w:p>
  </w:footnote>
  <w:footnote w:type="continuationSeparator" w:id="0">
    <w:p w14:paraId="6CD8FB6A" w14:textId="77777777" w:rsidR="00B75D9E" w:rsidRDefault="00B75D9E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45EA"/>
    <w:multiLevelType w:val="hybridMultilevel"/>
    <w:tmpl w:val="B336C4CC"/>
    <w:lvl w:ilvl="0" w:tplc="70A6EBF8">
      <w:start w:val="1"/>
      <w:numFmt w:val="lowerRoman"/>
      <w:lvlText w:val="(%1)"/>
      <w:lvlJc w:val="left"/>
      <w:pPr>
        <w:ind w:left="1199" w:hanging="72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1AC07F0">
      <w:numFmt w:val="bullet"/>
      <w:lvlText w:val="•"/>
      <w:lvlJc w:val="left"/>
      <w:pPr>
        <w:ind w:left="2184" w:hanging="720"/>
      </w:pPr>
      <w:rPr>
        <w:rFonts w:hint="default"/>
      </w:rPr>
    </w:lvl>
    <w:lvl w:ilvl="2" w:tplc="E7CAF788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E60E3A64">
      <w:numFmt w:val="bullet"/>
      <w:lvlText w:val="•"/>
      <w:lvlJc w:val="left"/>
      <w:pPr>
        <w:ind w:left="4152" w:hanging="720"/>
      </w:pPr>
      <w:rPr>
        <w:rFonts w:hint="default"/>
      </w:rPr>
    </w:lvl>
    <w:lvl w:ilvl="4" w:tplc="73E81B36">
      <w:numFmt w:val="bullet"/>
      <w:lvlText w:val="•"/>
      <w:lvlJc w:val="left"/>
      <w:pPr>
        <w:ind w:left="5136" w:hanging="720"/>
      </w:pPr>
      <w:rPr>
        <w:rFonts w:hint="default"/>
      </w:rPr>
    </w:lvl>
    <w:lvl w:ilvl="5" w:tplc="67049FFE">
      <w:numFmt w:val="bullet"/>
      <w:lvlText w:val="•"/>
      <w:lvlJc w:val="left"/>
      <w:pPr>
        <w:ind w:left="6120" w:hanging="720"/>
      </w:pPr>
      <w:rPr>
        <w:rFonts w:hint="default"/>
      </w:rPr>
    </w:lvl>
    <w:lvl w:ilvl="6" w:tplc="5EF2EBEE">
      <w:numFmt w:val="bullet"/>
      <w:lvlText w:val="•"/>
      <w:lvlJc w:val="left"/>
      <w:pPr>
        <w:ind w:left="7104" w:hanging="720"/>
      </w:pPr>
      <w:rPr>
        <w:rFonts w:hint="default"/>
      </w:rPr>
    </w:lvl>
    <w:lvl w:ilvl="7" w:tplc="CBD2D3E4">
      <w:numFmt w:val="bullet"/>
      <w:lvlText w:val="•"/>
      <w:lvlJc w:val="left"/>
      <w:pPr>
        <w:ind w:left="8088" w:hanging="720"/>
      </w:pPr>
      <w:rPr>
        <w:rFonts w:hint="default"/>
      </w:rPr>
    </w:lvl>
    <w:lvl w:ilvl="8" w:tplc="55AC1B60">
      <w:numFmt w:val="bullet"/>
      <w:lvlText w:val="•"/>
      <w:lvlJc w:val="left"/>
      <w:pPr>
        <w:ind w:left="9072" w:hanging="720"/>
      </w:pPr>
      <w:rPr>
        <w:rFonts w:hint="default"/>
      </w:rPr>
    </w:lvl>
  </w:abstractNum>
  <w:abstractNum w:abstractNumId="10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57C45"/>
    <w:multiLevelType w:val="hybridMultilevel"/>
    <w:tmpl w:val="5E0A0AC0"/>
    <w:lvl w:ilvl="0" w:tplc="E6606F34">
      <w:start w:val="1"/>
      <w:numFmt w:val="lowerRoman"/>
      <w:lvlText w:val="(%1)"/>
      <w:lvlJc w:val="left"/>
      <w:pPr>
        <w:ind w:left="1199" w:hanging="72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FEEE430">
      <w:numFmt w:val="bullet"/>
      <w:lvlText w:val="•"/>
      <w:lvlJc w:val="left"/>
      <w:pPr>
        <w:ind w:left="2184" w:hanging="720"/>
      </w:pPr>
      <w:rPr>
        <w:rFonts w:hint="default"/>
      </w:rPr>
    </w:lvl>
    <w:lvl w:ilvl="2" w:tplc="C6E02140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1BD870F0">
      <w:numFmt w:val="bullet"/>
      <w:lvlText w:val="•"/>
      <w:lvlJc w:val="left"/>
      <w:pPr>
        <w:ind w:left="4152" w:hanging="720"/>
      </w:pPr>
      <w:rPr>
        <w:rFonts w:hint="default"/>
      </w:rPr>
    </w:lvl>
    <w:lvl w:ilvl="4" w:tplc="09C8A83A">
      <w:numFmt w:val="bullet"/>
      <w:lvlText w:val="•"/>
      <w:lvlJc w:val="left"/>
      <w:pPr>
        <w:ind w:left="5136" w:hanging="720"/>
      </w:pPr>
      <w:rPr>
        <w:rFonts w:hint="default"/>
      </w:rPr>
    </w:lvl>
    <w:lvl w:ilvl="5" w:tplc="29CCD44A">
      <w:numFmt w:val="bullet"/>
      <w:lvlText w:val="•"/>
      <w:lvlJc w:val="left"/>
      <w:pPr>
        <w:ind w:left="6120" w:hanging="720"/>
      </w:pPr>
      <w:rPr>
        <w:rFonts w:hint="default"/>
      </w:rPr>
    </w:lvl>
    <w:lvl w:ilvl="6" w:tplc="C346F31C">
      <w:numFmt w:val="bullet"/>
      <w:lvlText w:val="•"/>
      <w:lvlJc w:val="left"/>
      <w:pPr>
        <w:ind w:left="7104" w:hanging="720"/>
      </w:pPr>
      <w:rPr>
        <w:rFonts w:hint="default"/>
      </w:rPr>
    </w:lvl>
    <w:lvl w:ilvl="7" w:tplc="FFCE0E78">
      <w:numFmt w:val="bullet"/>
      <w:lvlText w:val="•"/>
      <w:lvlJc w:val="left"/>
      <w:pPr>
        <w:ind w:left="8088" w:hanging="720"/>
      </w:pPr>
      <w:rPr>
        <w:rFonts w:hint="default"/>
      </w:rPr>
    </w:lvl>
    <w:lvl w:ilvl="8" w:tplc="59800D1A">
      <w:numFmt w:val="bullet"/>
      <w:lvlText w:val="•"/>
      <w:lvlJc w:val="left"/>
      <w:pPr>
        <w:ind w:left="9072" w:hanging="720"/>
      </w:pPr>
      <w:rPr>
        <w:rFonts w:hint="default"/>
      </w:r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4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26"/>
  </w:num>
  <w:num w:numId="25">
    <w:abstractNumId w:val="20"/>
  </w:num>
  <w:num w:numId="26">
    <w:abstractNumId w:val="17"/>
  </w:num>
  <w:num w:numId="27">
    <w:abstractNumId w:val="10"/>
  </w:num>
  <w:num w:numId="28">
    <w:abstractNumId w:val="23"/>
  </w:num>
  <w:num w:numId="29">
    <w:abstractNumId w:val="21"/>
  </w:num>
  <w:num w:numId="30">
    <w:abstractNumId w:val="13"/>
  </w:num>
  <w:num w:numId="31">
    <w:abstractNumId w:val="29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75D9E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E54D81"/>
    <w:rsid w:val="00EA6924"/>
    <w:rsid w:val="00F02C20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F02C20"/>
    <w:pPr>
      <w:widowControl w:val="0"/>
      <w:autoSpaceDE w:val="0"/>
      <w:autoSpaceDN w:val="0"/>
      <w:spacing w:before="35"/>
      <w:ind w:left="2943" w:right="2944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2C20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02C20"/>
    <w:pPr>
      <w:widowControl w:val="0"/>
      <w:autoSpaceDE w:val="0"/>
      <w:autoSpaceDN w:val="0"/>
      <w:spacing w:line="220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2021-03-09T15:20:00Z</dcterms:created>
  <dcterms:modified xsi:type="dcterms:W3CDTF">2021-03-09T15:20:00Z</dcterms:modified>
</cp:coreProperties>
</file>